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FA" w:rsidRDefault="003969FA" w:rsidP="003969FA">
      <w:pPr>
        <w:widowControl w:val="0"/>
        <w:suppressAutoHyphens/>
        <w:autoSpaceDE w:val="0"/>
        <w:autoSpaceDN w:val="0"/>
        <w:adjustRightInd w:val="0"/>
        <w:jc w:val="right"/>
        <w:rPr>
          <w:caps/>
          <w:sz w:val="28"/>
          <w:szCs w:val="28"/>
        </w:rPr>
      </w:pPr>
      <w:r>
        <w:rPr>
          <w:caps/>
          <w:sz w:val="28"/>
          <w:szCs w:val="28"/>
        </w:rPr>
        <w:t xml:space="preserve">                                                                                                                                                                                                                                                                                                                                                                                                                                                                                                                                                                                                                                                                                                                                                                                                                                                                                                                                                                                                                                                                                                                                                                                                                                                                                                                                                                                                                                                                                                                                                                                                                                                                                                                                                                                                              </w:t>
      </w:r>
    </w:p>
    <w:p w:rsidR="003969FA" w:rsidRDefault="003969FA" w:rsidP="00396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969FA" w:rsidRDefault="003969FA" w:rsidP="003969FA">
      <w:pPr>
        <w:pStyle w:val="af2"/>
        <w:jc w:val="center"/>
        <w:rPr>
          <w:rFonts w:ascii="Times New Roman" w:hAnsi="Times New Roman"/>
          <w:sz w:val="28"/>
          <w:szCs w:val="28"/>
        </w:rPr>
      </w:pPr>
      <w:r>
        <w:rPr>
          <w:rFonts w:ascii="Times New Roman" w:hAnsi="Times New Roman"/>
          <w:sz w:val="28"/>
          <w:szCs w:val="28"/>
        </w:rPr>
        <w:t>МИНИСТЕРСТВО ТРУДА, ЗАНЯТОСТИ И ТРУДОВЫХ РЕСУРСОВ НОВОСИБИРСКОЙ ОБЛАСТИ</w:t>
      </w:r>
    </w:p>
    <w:p w:rsidR="003969FA" w:rsidRDefault="003969FA" w:rsidP="003969FA">
      <w:pPr>
        <w:jc w:val="center"/>
        <w:rPr>
          <w:sz w:val="28"/>
          <w:szCs w:val="28"/>
        </w:rPr>
      </w:pPr>
    </w:p>
    <w:p w:rsidR="003969FA" w:rsidRDefault="003969FA" w:rsidP="003969FA">
      <w:pPr>
        <w:jc w:val="center"/>
        <w:rPr>
          <w:sz w:val="28"/>
          <w:szCs w:val="28"/>
        </w:rPr>
      </w:pPr>
      <w:r>
        <w:rPr>
          <w:sz w:val="28"/>
          <w:szCs w:val="28"/>
        </w:rPr>
        <w:t>ГОСУДАРСТВЕННОЕ БЮДЖЕТНОЕ ПРОФЕССИОНАЛЬНОЕ ОБРАЗОВАТЕЛЬНОЕ УЧРЕЖДЕНИЕ НОВОСИБИРСКОЙ ОБЛАСТИ «ЧУЛЫМСКИЙ МЕЖРАЙОННЫЙ АГРАРНЫЙ ЛИЦЕЙ»</w:t>
      </w:r>
    </w:p>
    <w:p w:rsidR="003969FA" w:rsidRDefault="003969FA" w:rsidP="00396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969FA" w:rsidRDefault="003969FA" w:rsidP="003969FA">
      <w:pPr>
        <w:rPr>
          <w:sz w:val="28"/>
          <w:szCs w:val="28"/>
        </w:rPr>
      </w:pPr>
      <w:r>
        <w:rPr>
          <w:sz w:val="28"/>
        </w:rPr>
        <w:t xml:space="preserve">   </w:t>
      </w:r>
      <w:r>
        <w:rPr>
          <w:sz w:val="28"/>
          <w:szCs w:val="28"/>
        </w:rPr>
        <w:t>Рассмотрено на заседании                                     «Утверждаю»</w:t>
      </w:r>
    </w:p>
    <w:p w:rsidR="003969FA" w:rsidRDefault="003969FA" w:rsidP="003969FA">
      <w:pPr>
        <w:rPr>
          <w:sz w:val="28"/>
          <w:szCs w:val="28"/>
        </w:rPr>
      </w:pPr>
      <w:r>
        <w:rPr>
          <w:sz w:val="28"/>
          <w:szCs w:val="28"/>
        </w:rPr>
        <w:t xml:space="preserve">   Методического совета:                                           Директор ГБПОУ  НСО</w:t>
      </w:r>
    </w:p>
    <w:p w:rsidR="003969FA" w:rsidRDefault="003969FA" w:rsidP="003969FA">
      <w:pPr>
        <w:rPr>
          <w:sz w:val="28"/>
          <w:szCs w:val="28"/>
        </w:rPr>
      </w:pPr>
      <w:r>
        <w:rPr>
          <w:sz w:val="28"/>
          <w:szCs w:val="28"/>
        </w:rPr>
        <w:t xml:space="preserve">    Протокол № _____                                                 «Чулымский межрайонный </w:t>
      </w:r>
    </w:p>
    <w:p w:rsidR="003969FA" w:rsidRDefault="003969FA" w:rsidP="003969FA">
      <w:pPr>
        <w:rPr>
          <w:sz w:val="28"/>
          <w:szCs w:val="28"/>
        </w:rPr>
      </w:pPr>
      <w:r>
        <w:rPr>
          <w:sz w:val="28"/>
          <w:szCs w:val="28"/>
        </w:rPr>
        <w:t xml:space="preserve">    «___»__________     20____ г.                                 аграрный лицей»</w:t>
      </w:r>
    </w:p>
    <w:p w:rsidR="003969FA" w:rsidRDefault="003969FA" w:rsidP="003969FA">
      <w:pPr>
        <w:rPr>
          <w:sz w:val="28"/>
          <w:szCs w:val="28"/>
        </w:rPr>
      </w:pPr>
      <w:r>
        <w:rPr>
          <w:sz w:val="28"/>
          <w:szCs w:val="28"/>
        </w:rPr>
        <w:t xml:space="preserve">                                                                                          _________ Бочкарев С.Т.  </w:t>
      </w:r>
    </w:p>
    <w:p w:rsidR="003969FA" w:rsidRDefault="003969FA" w:rsidP="003969FA">
      <w:pPr>
        <w:jc w:val="both"/>
        <w:rPr>
          <w:sz w:val="28"/>
          <w:szCs w:val="28"/>
        </w:rPr>
      </w:pPr>
      <w:r>
        <w:rPr>
          <w:sz w:val="28"/>
          <w:szCs w:val="28"/>
        </w:rPr>
        <w:t xml:space="preserve">                                                                                          </w:t>
      </w:r>
    </w:p>
    <w:p w:rsidR="003969FA" w:rsidRDefault="003969FA" w:rsidP="003969FA">
      <w:pPr>
        <w:jc w:val="both"/>
        <w:rPr>
          <w:sz w:val="28"/>
        </w:rPr>
      </w:pPr>
    </w:p>
    <w:p w:rsidR="003969FA" w:rsidRDefault="003969FA" w:rsidP="003969FA">
      <w:pPr>
        <w:jc w:val="both"/>
        <w:rPr>
          <w:sz w:val="28"/>
        </w:rPr>
      </w:pPr>
      <w:r>
        <w:rPr>
          <w:sz w:val="28"/>
        </w:rPr>
        <w:t xml:space="preserve">                                           </w:t>
      </w:r>
    </w:p>
    <w:p w:rsidR="003969FA" w:rsidRDefault="003969FA" w:rsidP="003969FA">
      <w:pPr>
        <w:jc w:val="both"/>
        <w:rPr>
          <w:sz w:val="28"/>
        </w:rPr>
      </w:pPr>
    </w:p>
    <w:p w:rsidR="003969FA" w:rsidRDefault="003969FA" w:rsidP="003969FA">
      <w:pPr>
        <w:jc w:val="both"/>
        <w:rPr>
          <w:sz w:val="28"/>
        </w:rPr>
      </w:pPr>
      <w:r>
        <w:rPr>
          <w:sz w:val="28"/>
        </w:rPr>
        <w:t xml:space="preserve">                                                                                                                                                                                                                                                   </w:t>
      </w:r>
    </w:p>
    <w:p w:rsidR="003969FA" w:rsidRDefault="003969FA" w:rsidP="003969FA">
      <w:pPr>
        <w:jc w:val="both"/>
        <w:rPr>
          <w:sz w:val="28"/>
        </w:rPr>
      </w:pPr>
      <w:r>
        <w:rPr>
          <w:sz w:val="28"/>
        </w:rPr>
        <w:t xml:space="preserve">                                                                                                                                                                                                                                                                                        </w:t>
      </w:r>
    </w:p>
    <w:p w:rsidR="003969FA" w:rsidRDefault="003969FA" w:rsidP="003969FA">
      <w:pPr>
        <w:pStyle w:val="22"/>
        <w:widowControl w:val="0"/>
        <w:spacing w:after="0" w:line="240" w:lineRule="auto"/>
        <w:jc w:val="center"/>
        <w:rPr>
          <w:b/>
          <w:sz w:val="36"/>
          <w:szCs w:val="36"/>
        </w:rPr>
      </w:pPr>
      <w:r>
        <w:rPr>
          <w:b/>
          <w:sz w:val="36"/>
          <w:szCs w:val="36"/>
        </w:rPr>
        <w:t>РАБОЧАЯ ПРОГРАММА УЧЕБНОЙ ДИСЦИПЛИНЫ</w:t>
      </w:r>
    </w:p>
    <w:p w:rsidR="003969FA" w:rsidRDefault="003969FA" w:rsidP="003969FA">
      <w:pPr>
        <w:pStyle w:val="22"/>
        <w:widowControl w:val="0"/>
        <w:spacing w:after="0" w:line="240" w:lineRule="auto"/>
        <w:jc w:val="center"/>
        <w:rPr>
          <w:b/>
          <w:sz w:val="36"/>
          <w:szCs w:val="36"/>
        </w:rPr>
      </w:pPr>
    </w:p>
    <w:p w:rsidR="003969FA" w:rsidRDefault="003969FA" w:rsidP="003969FA">
      <w:pPr>
        <w:pStyle w:val="22"/>
        <w:widowControl w:val="0"/>
        <w:spacing w:after="0" w:line="240" w:lineRule="auto"/>
        <w:jc w:val="center"/>
        <w:rPr>
          <w:b/>
          <w:color w:val="000000" w:themeColor="text1"/>
          <w:sz w:val="36"/>
          <w:szCs w:val="36"/>
        </w:rPr>
      </w:pPr>
      <w:r>
        <w:rPr>
          <w:b/>
          <w:color w:val="000000" w:themeColor="text1"/>
          <w:sz w:val="36"/>
          <w:szCs w:val="36"/>
        </w:rPr>
        <w:t>ФИЗИКА</w:t>
      </w:r>
    </w:p>
    <w:p w:rsidR="003969FA" w:rsidRDefault="003969FA" w:rsidP="003969FA">
      <w:pPr>
        <w:pStyle w:val="22"/>
        <w:widowControl w:val="0"/>
        <w:spacing w:after="0" w:line="240" w:lineRule="auto"/>
        <w:jc w:val="center"/>
        <w:rPr>
          <w:b/>
          <w:sz w:val="28"/>
          <w:szCs w:val="28"/>
        </w:rPr>
      </w:pPr>
    </w:p>
    <w:p w:rsidR="003969FA" w:rsidRDefault="003969FA" w:rsidP="003969FA">
      <w:pPr>
        <w:pStyle w:val="22"/>
        <w:widowControl w:val="0"/>
        <w:spacing w:after="0" w:line="240" w:lineRule="auto"/>
        <w:jc w:val="center"/>
        <w:rPr>
          <w:b/>
          <w:sz w:val="28"/>
          <w:szCs w:val="28"/>
        </w:rPr>
      </w:pPr>
    </w:p>
    <w:p w:rsidR="003969FA" w:rsidRDefault="003969FA" w:rsidP="003969FA">
      <w:pPr>
        <w:pStyle w:val="22"/>
        <w:widowControl w:val="0"/>
        <w:spacing w:after="0" w:line="240" w:lineRule="auto"/>
        <w:ind w:left="720"/>
        <w:jc w:val="center"/>
        <w:rPr>
          <w:b/>
          <w:sz w:val="28"/>
          <w:szCs w:val="28"/>
        </w:rPr>
      </w:pPr>
      <w:r>
        <w:rPr>
          <w:b/>
          <w:sz w:val="28"/>
          <w:szCs w:val="28"/>
        </w:rPr>
        <w:t>По профессии</w:t>
      </w:r>
    </w:p>
    <w:p w:rsidR="003969FA" w:rsidRDefault="003969FA" w:rsidP="003969FA">
      <w:pPr>
        <w:pStyle w:val="22"/>
        <w:widowControl w:val="0"/>
        <w:spacing w:after="0" w:line="240" w:lineRule="auto"/>
        <w:ind w:left="720"/>
        <w:jc w:val="center"/>
        <w:rPr>
          <w:b/>
          <w:sz w:val="28"/>
          <w:szCs w:val="28"/>
        </w:rPr>
      </w:pPr>
    </w:p>
    <w:p w:rsidR="003969FA" w:rsidRDefault="003969FA" w:rsidP="003969FA">
      <w:pPr>
        <w:spacing w:line="360" w:lineRule="auto"/>
        <w:jc w:val="center"/>
        <w:rPr>
          <w:b/>
          <w:i/>
          <w:color w:val="333333"/>
          <w:sz w:val="28"/>
          <w:szCs w:val="28"/>
          <w:vertAlign w:val="superscript"/>
        </w:rPr>
      </w:pPr>
      <w:r>
        <w:rPr>
          <w:b/>
          <w:sz w:val="28"/>
          <w:szCs w:val="28"/>
        </w:rPr>
        <w:t>23.01.03 «Автомеханик»</w:t>
      </w:r>
    </w:p>
    <w:p w:rsidR="003969FA" w:rsidRDefault="003969FA" w:rsidP="003969FA">
      <w:pPr>
        <w:pStyle w:val="22"/>
        <w:widowControl w:val="0"/>
        <w:spacing w:after="0" w:line="240" w:lineRule="auto"/>
        <w:jc w:val="center"/>
        <w:rPr>
          <w:b/>
          <w:sz w:val="28"/>
          <w:szCs w:val="28"/>
        </w:rPr>
      </w:pPr>
    </w:p>
    <w:p w:rsidR="003969FA" w:rsidRDefault="003969FA" w:rsidP="003969FA">
      <w:pPr>
        <w:pStyle w:val="22"/>
        <w:widowControl w:val="0"/>
        <w:spacing w:after="0" w:line="240" w:lineRule="auto"/>
        <w:jc w:val="center"/>
        <w:rPr>
          <w:b/>
          <w:sz w:val="28"/>
          <w:szCs w:val="28"/>
        </w:rPr>
      </w:pPr>
      <w:r>
        <w:rPr>
          <w:b/>
          <w:sz w:val="28"/>
          <w:szCs w:val="28"/>
        </w:rPr>
        <w:t>Форма обучения очная</w:t>
      </w:r>
    </w:p>
    <w:p w:rsidR="003969FA" w:rsidRDefault="003969FA" w:rsidP="003969FA">
      <w:pPr>
        <w:pStyle w:val="22"/>
        <w:widowControl w:val="0"/>
        <w:spacing w:after="0" w:line="240" w:lineRule="auto"/>
        <w:jc w:val="center"/>
        <w:rPr>
          <w:b/>
          <w:sz w:val="28"/>
          <w:szCs w:val="28"/>
        </w:rPr>
      </w:pPr>
    </w:p>
    <w:p w:rsidR="003969FA" w:rsidRDefault="003969FA" w:rsidP="003969FA">
      <w:pPr>
        <w:pStyle w:val="22"/>
        <w:widowControl w:val="0"/>
        <w:spacing w:after="0" w:line="240" w:lineRule="auto"/>
        <w:jc w:val="center"/>
        <w:rPr>
          <w:b/>
          <w:sz w:val="28"/>
          <w:szCs w:val="28"/>
        </w:rPr>
      </w:pPr>
    </w:p>
    <w:p w:rsidR="003969FA" w:rsidRDefault="003969FA" w:rsidP="003969FA">
      <w:pPr>
        <w:pStyle w:val="22"/>
        <w:widowControl w:val="0"/>
        <w:spacing w:after="0" w:line="240" w:lineRule="auto"/>
        <w:jc w:val="center"/>
        <w:rPr>
          <w:b/>
          <w:sz w:val="28"/>
          <w:szCs w:val="28"/>
        </w:rPr>
      </w:pPr>
    </w:p>
    <w:p w:rsidR="003969FA" w:rsidRDefault="003969FA" w:rsidP="003969FA">
      <w:pPr>
        <w:pStyle w:val="22"/>
        <w:widowControl w:val="0"/>
        <w:spacing w:after="0" w:line="240" w:lineRule="auto"/>
        <w:jc w:val="center"/>
        <w:rPr>
          <w:b/>
          <w:sz w:val="28"/>
          <w:szCs w:val="28"/>
        </w:rPr>
      </w:pPr>
    </w:p>
    <w:p w:rsidR="003969FA" w:rsidRDefault="003969FA" w:rsidP="003969FA">
      <w:pPr>
        <w:pStyle w:val="22"/>
        <w:widowControl w:val="0"/>
        <w:spacing w:after="0" w:line="240" w:lineRule="auto"/>
        <w:jc w:val="center"/>
        <w:rPr>
          <w:b/>
          <w:sz w:val="28"/>
          <w:szCs w:val="28"/>
        </w:rPr>
      </w:pPr>
    </w:p>
    <w:p w:rsidR="003969FA" w:rsidRDefault="003969FA" w:rsidP="003969FA">
      <w:pPr>
        <w:pStyle w:val="22"/>
        <w:widowControl w:val="0"/>
        <w:spacing w:after="0" w:line="240" w:lineRule="auto"/>
        <w:jc w:val="center"/>
        <w:rPr>
          <w:b/>
          <w:sz w:val="28"/>
          <w:szCs w:val="28"/>
        </w:rPr>
      </w:pPr>
    </w:p>
    <w:p w:rsidR="003969FA" w:rsidRDefault="003969FA" w:rsidP="003969FA">
      <w:pPr>
        <w:pStyle w:val="22"/>
        <w:widowControl w:val="0"/>
        <w:spacing w:after="0" w:line="240" w:lineRule="auto"/>
        <w:jc w:val="center"/>
        <w:rPr>
          <w:b/>
          <w:sz w:val="28"/>
          <w:szCs w:val="28"/>
        </w:rPr>
      </w:pPr>
    </w:p>
    <w:p w:rsidR="003969FA" w:rsidRDefault="003969FA" w:rsidP="003969FA">
      <w:pPr>
        <w:pStyle w:val="22"/>
        <w:widowControl w:val="0"/>
        <w:spacing w:after="0" w:line="240" w:lineRule="auto"/>
        <w:jc w:val="center"/>
        <w:rPr>
          <w:b/>
          <w:sz w:val="28"/>
          <w:szCs w:val="28"/>
        </w:rPr>
      </w:pPr>
    </w:p>
    <w:p w:rsidR="003969FA" w:rsidRDefault="003969FA" w:rsidP="003969FA">
      <w:pPr>
        <w:pStyle w:val="22"/>
        <w:widowControl w:val="0"/>
        <w:spacing w:after="0" w:line="240" w:lineRule="auto"/>
        <w:jc w:val="center"/>
        <w:rPr>
          <w:b/>
          <w:sz w:val="28"/>
          <w:szCs w:val="28"/>
        </w:rPr>
      </w:pPr>
    </w:p>
    <w:p w:rsidR="003969FA" w:rsidRDefault="003969FA" w:rsidP="003969FA">
      <w:pPr>
        <w:pStyle w:val="22"/>
        <w:widowControl w:val="0"/>
        <w:spacing w:after="0" w:line="240" w:lineRule="auto"/>
        <w:jc w:val="center"/>
        <w:rPr>
          <w:b/>
          <w:sz w:val="28"/>
          <w:szCs w:val="28"/>
        </w:rPr>
      </w:pPr>
    </w:p>
    <w:p w:rsidR="003969FA" w:rsidRDefault="003969FA" w:rsidP="003969FA">
      <w:pPr>
        <w:pStyle w:val="22"/>
        <w:widowControl w:val="0"/>
        <w:spacing w:after="0" w:line="240" w:lineRule="auto"/>
        <w:jc w:val="center"/>
        <w:rPr>
          <w:b/>
          <w:sz w:val="28"/>
          <w:szCs w:val="28"/>
        </w:rPr>
      </w:pPr>
    </w:p>
    <w:p w:rsidR="003969FA" w:rsidRDefault="003969FA" w:rsidP="003969FA">
      <w:pPr>
        <w:pStyle w:val="22"/>
        <w:widowControl w:val="0"/>
        <w:spacing w:after="0" w:line="240" w:lineRule="auto"/>
        <w:rPr>
          <w:b/>
          <w:sz w:val="28"/>
          <w:szCs w:val="28"/>
        </w:rPr>
      </w:pPr>
    </w:p>
    <w:p w:rsidR="003969FA" w:rsidRDefault="003969FA" w:rsidP="003969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18"/>
          <w:szCs w:val="18"/>
        </w:rPr>
      </w:pPr>
      <w:r>
        <w:rPr>
          <w:b/>
          <w:sz w:val="28"/>
          <w:szCs w:val="28"/>
        </w:rPr>
        <w:t>ЧУЛЫМ 2017 г</w:t>
      </w:r>
    </w:p>
    <w:p w:rsidR="003969FA" w:rsidRDefault="003969FA" w:rsidP="003969FA">
      <w:pPr>
        <w:spacing w:line="360" w:lineRule="auto"/>
        <w:ind w:firstLine="708"/>
        <w:rPr>
          <w:i/>
          <w:color w:val="333333"/>
          <w:sz w:val="28"/>
          <w:szCs w:val="28"/>
          <w:vertAlign w:val="superscript"/>
        </w:rPr>
      </w:pPr>
      <w:r>
        <w:rPr>
          <w:sz w:val="28"/>
          <w:szCs w:val="28"/>
        </w:rPr>
        <w:lastRenderedPageBreak/>
        <w:t>Рабочая программа учебной дисциплины «Физика»</w:t>
      </w:r>
      <w:r>
        <w:rPr>
          <w:caps/>
          <w:sz w:val="28"/>
          <w:szCs w:val="28"/>
        </w:rPr>
        <w:t xml:space="preserve"> </w:t>
      </w:r>
      <w:r>
        <w:rPr>
          <w:sz w:val="28"/>
          <w:szCs w:val="28"/>
        </w:rPr>
        <w:t>разработана на основе Федерального государственного образовательного стандарта (далее – ФГОС) по профессии  среднего профессионального обр</w:t>
      </w:r>
      <w:r w:rsidR="007C7A16">
        <w:rPr>
          <w:sz w:val="28"/>
          <w:szCs w:val="28"/>
        </w:rPr>
        <w:t>азования (далее - СПО): 23.01.03</w:t>
      </w:r>
      <w:r>
        <w:rPr>
          <w:sz w:val="28"/>
          <w:szCs w:val="28"/>
        </w:rPr>
        <w:t xml:space="preserve"> «Автомеханик».</w:t>
      </w:r>
    </w:p>
    <w:p w:rsidR="003969FA" w:rsidRDefault="003969FA" w:rsidP="00396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Pr>
          <w:sz w:val="28"/>
          <w:szCs w:val="28"/>
        </w:rPr>
        <w:t>Организация-разработчик: ГБПОУ НСО «Чулымский межрайонный аграрный лицей»</w:t>
      </w:r>
    </w:p>
    <w:p w:rsidR="003969FA" w:rsidRDefault="003969FA" w:rsidP="00396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Pr>
          <w:sz w:val="28"/>
          <w:szCs w:val="28"/>
        </w:rPr>
        <w:t>Разработчик: Сборщик Светлана Николаевна, преподаватель первой  категории</w:t>
      </w:r>
    </w:p>
    <w:p w:rsidR="003969FA" w:rsidRDefault="003969FA" w:rsidP="00396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3969FA" w:rsidRDefault="003969FA" w:rsidP="00396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Pr>
          <w:sz w:val="28"/>
          <w:szCs w:val="28"/>
        </w:rPr>
        <w:t>Рекомендовано  Федеральным государственным автономным  учреждением   «Федерального института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 июля 2015г.</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ab/>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образованию(протокол от 28 июня 2016г.№2/16-з)</w:t>
      </w:r>
    </w:p>
    <w:p w:rsidR="003969FA" w:rsidRDefault="003969FA" w:rsidP="00396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3969FA" w:rsidRDefault="003969FA" w:rsidP="003969FA">
      <w:pPr>
        <w:suppressAutoHyphens/>
        <w:spacing w:line="360" w:lineRule="auto"/>
        <w:ind w:firstLine="708"/>
        <w:jc w:val="both"/>
        <w:rPr>
          <w:sz w:val="28"/>
          <w:szCs w:val="28"/>
        </w:rPr>
      </w:pPr>
      <w:r>
        <w:rPr>
          <w:sz w:val="28"/>
          <w:szCs w:val="28"/>
        </w:rPr>
        <w:t>С внедрением инклюзивного образования программа учебной дисциплины может быть использована в профессиональной подготовке для лиц с ОВЗ и обучения инвалидов.</w:t>
      </w:r>
    </w:p>
    <w:p w:rsidR="003969FA" w:rsidRDefault="003969FA" w:rsidP="003969FA">
      <w:pPr>
        <w:widowControl w:val="0"/>
        <w:tabs>
          <w:tab w:val="left" w:pos="0"/>
        </w:tabs>
        <w:suppressAutoHyphens/>
        <w:spacing w:line="360" w:lineRule="auto"/>
        <w:rPr>
          <w:caps/>
          <w:color w:val="333333"/>
          <w:sz w:val="28"/>
          <w:szCs w:val="28"/>
        </w:rPr>
      </w:pPr>
    </w:p>
    <w:p w:rsidR="003969FA" w:rsidRDefault="003969FA" w:rsidP="003969F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Cs/>
          <w:i/>
          <w:color w:val="333333"/>
        </w:rPr>
        <w:br w:type="page"/>
      </w:r>
      <w:r>
        <w:rPr>
          <w:b/>
          <w:sz w:val="28"/>
          <w:szCs w:val="28"/>
        </w:rPr>
        <w:lastRenderedPageBreak/>
        <w:t>СОДЕРЖАНИЕ</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tblPr>
      <w:tblGrid>
        <w:gridCol w:w="7668"/>
        <w:gridCol w:w="1903"/>
      </w:tblGrid>
      <w:tr w:rsidR="003969FA" w:rsidTr="003969FA">
        <w:tc>
          <w:tcPr>
            <w:tcW w:w="7668" w:type="dxa"/>
          </w:tcPr>
          <w:p w:rsidR="003969FA" w:rsidRDefault="003969FA">
            <w:pPr>
              <w:pStyle w:val="1"/>
              <w:spacing w:line="276" w:lineRule="auto"/>
              <w:ind w:left="284" w:firstLine="0"/>
              <w:jc w:val="both"/>
              <w:rPr>
                <w:b/>
                <w:caps/>
                <w:lang w:eastAsia="en-US"/>
              </w:rPr>
            </w:pPr>
          </w:p>
        </w:tc>
        <w:tc>
          <w:tcPr>
            <w:tcW w:w="1903" w:type="dxa"/>
            <w:hideMark/>
          </w:tcPr>
          <w:p w:rsidR="003969FA" w:rsidRDefault="003969FA">
            <w:pPr>
              <w:spacing w:line="276" w:lineRule="auto"/>
              <w:jc w:val="center"/>
              <w:rPr>
                <w:sz w:val="28"/>
                <w:szCs w:val="28"/>
                <w:lang w:eastAsia="en-US"/>
              </w:rPr>
            </w:pPr>
            <w:r>
              <w:rPr>
                <w:sz w:val="28"/>
                <w:szCs w:val="28"/>
                <w:lang w:eastAsia="en-US"/>
              </w:rPr>
              <w:t>стр.</w:t>
            </w:r>
          </w:p>
        </w:tc>
      </w:tr>
      <w:tr w:rsidR="003969FA" w:rsidTr="003969FA">
        <w:tc>
          <w:tcPr>
            <w:tcW w:w="7668" w:type="dxa"/>
          </w:tcPr>
          <w:p w:rsidR="003969FA" w:rsidRDefault="003969FA">
            <w:pPr>
              <w:pStyle w:val="1"/>
              <w:numPr>
                <w:ilvl w:val="0"/>
                <w:numId w:val="1"/>
              </w:numPr>
              <w:spacing w:line="276" w:lineRule="auto"/>
              <w:jc w:val="both"/>
              <w:rPr>
                <w:b/>
                <w:caps/>
                <w:lang w:eastAsia="en-US"/>
              </w:rPr>
            </w:pPr>
            <w:r>
              <w:rPr>
                <w:b/>
                <w:caps/>
                <w:lang w:eastAsia="en-US"/>
              </w:rPr>
              <w:t>ПАСПОРТ ПРОГРАММЫ УЧЕБНОЙ ДИСЦИПЛИНЫ</w:t>
            </w:r>
          </w:p>
          <w:p w:rsidR="003969FA" w:rsidRDefault="003969FA">
            <w:pPr>
              <w:spacing w:line="276" w:lineRule="auto"/>
              <w:rPr>
                <w:lang w:eastAsia="en-US"/>
              </w:rPr>
            </w:pPr>
          </w:p>
        </w:tc>
        <w:tc>
          <w:tcPr>
            <w:tcW w:w="1903" w:type="dxa"/>
            <w:hideMark/>
          </w:tcPr>
          <w:p w:rsidR="003969FA" w:rsidRDefault="003969FA">
            <w:pPr>
              <w:spacing w:line="276" w:lineRule="auto"/>
              <w:jc w:val="center"/>
              <w:rPr>
                <w:sz w:val="28"/>
                <w:szCs w:val="28"/>
                <w:lang w:eastAsia="en-US"/>
              </w:rPr>
            </w:pPr>
            <w:r>
              <w:rPr>
                <w:sz w:val="28"/>
                <w:szCs w:val="28"/>
                <w:lang w:eastAsia="en-US"/>
              </w:rPr>
              <w:t>4</w:t>
            </w:r>
          </w:p>
        </w:tc>
      </w:tr>
      <w:tr w:rsidR="003969FA" w:rsidTr="003969FA">
        <w:tc>
          <w:tcPr>
            <w:tcW w:w="7668" w:type="dxa"/>
          </w:tcPr>
          <w:p w:rsidR="003969FA" w:rsidRDefault="003969FA">
            <w:pPr>
              <w:pStyle w:val="1"/>
              <w:numPr>
                <w:ilvl w:val="0"/>
                <w:numId w:val="1"/>
              </w:numPr>
              <w:spacing w:line="276" w:lineRule="auto"/>
              <w:jc w:val="both"/>
              <w:rPr>
                <w:b/>
                <w:caps/>
                <w:lang w:eastAsia="en-US"/>
              </w:rPr>
            </w:pPr>
            <w:r>
              <w:rPr>
                <w:b/>
                <w:caps/>
                <w:lang w:eastAsia="en-US"/>
              </w:rPr>
              <w:t>СТРУКТУРА и  содержание УЧЕБНОЙ ДИСЦИПЛИНЫ</w:t>
            </w:r>
          </w:p>
          <w:p w:rsidR="003969FA" w:rsidRDefault="003969FA">
            <w:pPr>
              <w:pStyle w:val="1"/>
              <w:spacing w:line="276" w:lineRule="auto"/>
              <w:ind w:left="284" w:firstLine="0"/>
              <w:jc w:val="both"/>
              <w:rPr>
                <w:b/>
                <w:caps/>
                <w:lang w:eastAsia="en-US"/>
              </w:rPr>
            </w:pPr>
          </w:p>
        </w:tc>
        <w:tc>
          <w:tcPr>
            <w:tcW w:w="1903" w:type="dxa"/>
            <w:hideMark/>
          </w:tcPr>
          <w:p w:rsidR="003969FA" w:rsidRDefault="003969FA">
            <w:pPr>
              <w:spacing w:line="276" w:lineRule="auto"/>
              <w:jc w:val="center"/>
              <w:rPr>
                <w:sz w:val="28"/>
                <w:szCs w:val="28"/>
                <w:lang w:eastAsia="en-US"/>
              </w:rPr>
            </w:pPr>
            <w:r>
              <w:rPr>
                <w:sz w:val="28"/>
                <w:szCs w:val="28"/>
                <w:lang w:eastAsia="en-US"/>
              </w:rPr>
              <w:t>11</w:t>
            </w:r>
          </w:p>
        </w:tc>
      </w:tr>
      <w:tr w:rsidR="003969FA" w:rsidTr="003969FA">
        <w:trPr>
          <w:trHeight w:val="670"/>
        </w:trPr>
        <w:tc>
          <w:tcPr>
            <w:tcW w:w="7668" w:type="dxa"/>
          </w:tcPr>
          <w:p w:rsidR="003969FA" w:rsidRDefault="003969FA">
            <w:pPr>
              <w:pStyle w:val="1"/>
              <w:numPr>
                <w:ilvl w:val="0"/>
                <w:numId w:val="1"/>
              </w:numPr>
              <w:spacing w:line="276" w:lineRule="auto"/>
              <w:jc w:val="both"/>
              <w:rPr>
                <w:b/>
                <w:caps/>
                <w:lang w:eastAsia="en-US"/>
              </w:rPr>
            </w:pPr>
            <w:r>
              <w:rPr>
                <w:b/>
                <w:caps/>
                <w:lang w:eastAsia="en-US"/>
              </w:rPr>
              <w:t>условия реализации  программы учебной дисциплины</w:t>
            </w:r>
          </w:p>
          <w:p w:rsidR="003969FA" w:rsidRDefault="003969FA">
            <w:pPr>
              <w:pStyle w:val="1"/>
              <w:tabs>
                <w:tab w:val="num" w:pos="0"/>
              </w:tabs>
              <w:spacing w:line="276" w:lineRule="auto"/>
              <w:ind w:left="284"/>
              <w:jc w:val="both"/>
              <w:rPr>
                <w:b/>
                <w:caps/>
                <w:lang w:eastAsia="en-US"/>
              </w:rPr>
            </w:pPr>
          </w:p>
        </w:tc>
        <w:tc>
          <w:tcPr>
            <w:tcW w:w="1903" w:type="dxa"/>
            <w:hideMark/>
          </w:tcPr>
          <w:p w:rsidR="003969FA" w:rsidRDefault="003969FA">
            <w:pPr>
              <w:spacing w:line="276" w:lineRule="auto"/>
              <w:jc w:val="center"/>
              <w:rPr>
                <w:sz w:val="28"/>
                <w:szCs w:val="28"/>
                <w:lang w:eastAsia="en-US"/>
              </w:rPr>
            </w:pPr>
            <w:r>
              <w:rPr>
                <w:sz w:val="28"/>
                <w:szCs w:val="28"/>
                <w:lang w:eastAsia="en-US"/>
              </w:rPr>
              <w:t>23</w:t>
            </w:r>
          </w:p>
        </w:tc>
      </w:tr>
      <w:tr w:rsidR="003969FA" w:rsidTr="003969FA">
        <w:tc>
          <w:tcPr>
            <w:tcW w:w="7668" w:type="dxa"/>
          </w:tcPr>
          <w:p w:rsidR="003969FA" w:rsidRDefault="003969FA">
            <w:pPr>
              <w:pStyle w:val="1"/>
              <w:numPr>
                <w:ilvl w:val="0"/>
                <w:numId w:val="1"/>
              </w:numPr>
              <w:spacing w:line="276" w:lineRule="auto"/>
              <w:jc w:val="both"/>
              <w:rPr>
                <w:b/>
                <w:caps/>
                <w:lang w:eastAsia="en-US"/>
              </w:rPr>
            </w:pPr>
            <w:r>
              <w:rPr>
                <w:b/>
                <w:caps/>
                <w:lang w:eastAsia="en-US"/>
              </w:rPr>
              <w:t>Контроль и оценка результатов Освоения учебной дисциплины</w:t>
            </w:r>
          </w:p>
          <w:p w:rsidR="003969FA" w:rsidRDefault="003969FA">
            <w:pPr>
              <w:pStyle w:val="1"/>
              <w:spacing w:line="276" w:lineRule="auto"/>
              <w:ind w:left="284" w:firstLine="0"/>
              <w:jc w:val="both"/>
              <w:rPr>
                <w:b/>
                <w:caps/>
                <w:lang w:eastAsia="en-US"/>
              </w:rPr>
            </w:pPr>
          </w:p>
        </w:tc>
        <w:tc>
          <w:tcPr>
            <w:tcW w:w="1903" w:type="dxa"/>
            <w:hideMark/>
          </w:tcPr>
          <w:p w:rsidR="003969FA" w:rsidRDefault="003969FA">
            <w:pPr>
              <w:spacing w:line="276" w:lineRule="auto"/>
              <w:jc w:val="center"/>
              <w:rPr>
                <w:sz w:val="28"/>
                <w:szCs w:val="28"/>
                <w:lang w:eastAsia="en-US"/>
              </w:rPr>
            </w:pPr>
            <w:r>
              <w:rPr>
                <w:sz w:val="28"/>
                <w:szCs w:val="28"/>
                <w:lang w:eastAsia="en-US"/>
              </w:rPr>
              <w:t>24</w:t>
            </w:r>
          </w:p>
        </w:tc>
      </w:tr>
    </w:tbl>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3969FA" w:rsidRDefault="003969FA" w:rsidP="00396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u w:val="single"/>
        </w:rPr>
        <w:br w:type="page"/>
      </w:r>
    </w:p>
    <w:p w:rsidR="003969FA" w:rsidRDefault="003969FA" w:rsidP="003969FA">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r>
        <w:rPr>
          <w:b/>
          <w:caps/>
          <w:sz w:val="28"/>
          <w:szCs w:val="28"/>
        </w:rPr>
        <w:lastRenderedPageBreak/>
        <w:t>паспорт  ПРОГРАММЫ УЧЕБНОЙ ДИСЦИПЛИНЫ ФИЗИКА</w:t>
      </w:r>
    </w:p>
    <w:p w:rsidR="003969FA" w:rsidRDefault="003969FA" w:rsidP="003969FA">
      <w:pPr>
        <w:pStyle w:val="af3"/>
        <w:ind w:left="525"/>
      </w:pPr>
    </w:p>
    <w:p w:rsidR="003969FA" w:rsidRDefault="003969FA" w:rsidP="003969FA">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Область применения программы</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85"/>
        <w:jc w:val="both"/>
        <w:rPr>
          <w:b/>
          <w:sz w:val="28"/>
          <w:szCs w:val="28"/>
        </w:rPr>
      </w:pP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tab/>
      </w:r>
      <w:r>
        <w:rPr>
          <w:sz w:val="28"/>
          <w:szCs w:val="28"/>
        </w:rPr>
        <w:t xml:space="preserve">Программа общеобразовательной учебной дисциплины «Физика» предназначена для изучения физики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Pr>
          <w:sz w:val="28"/>
          <w:szCs w:val="28"/>
        </w:rPr>
        <w:t>Минобрнауки</w:t>
      </w:r>
      <w:proofErr w:type="spellEnd"/>
      <w:r>
        <w:rPr>
          <w:sz w:val="28"/>
          <w:szCs w:val="28"/>
        </w:rPr>
        <w:t xml:space="preserve"> России от 17.03.2015 № 06-259).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ab/>
        <w:t>Программа учебной дисциплины «Физика»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индивидуальных проектов,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ab/>
        <w:t xml:space="preserve"> Программа может использоваться другими профессиональными образовательными организациями, реализующими образовательную </w:t>
      </w:r>
      <w:r>
        <w:rPr>
          <w:sz w:val="28"/>
          <w:szCs w:val="28"/>
        </w:rPr>
        <w:lastRenderedPageBreak/>
        <w:t xml:space="preserve">программу среднего общего образования в пределах освоения ОПОП СПО на базе основного общего образования (ППКРС, ППССЗ).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pPr>
      <w:r>
        <w:t xml:space="preserve">ОБЩАЯ ХАРАКТЕРИСТИКА УЧЕБНОЙ ДИСЦИПЛИНЫ «ФИЗИКА»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ab/>
        <w:t xml:space="preserve">В основе учебной дисциплины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знания как в профессиональной деятельности, так и для решения жизненных задач. Многие положения, развиваемые физикой,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 Физика дает ключ к пониманию многочисленных явлений и процессов окружающего мира (в естественнонаучных областях, социологии, экономике, языке, литературе и др.). В физике формируются многие виды деятельности, которые имеют </w:t>
      </w:r>
      <w:proofErr w:type="spellStart"/>
      <w:r>
        <w:rPr>
          <w:sz w:val="28"/>
          <w:szCs w:val="28"/>
        </w:rPr>
        <w:t>метапредметный</w:t>
      </w:r>
      <w:proofErr w:type="spellEnd"/>
      <w:r>
        <w:rPr>
          <w:sz w:val="28"/>
          <w:szCs w:val="28"/>
        </w:rPr>
        <w:t xml:space="preserve"> характер. К ним в первую очередь относятся: моделирование объектов и процессов, применение основных методов познания, системно-информационный анализ, формулирование гипотез, анализ и синтез, сравнение, обобщение, систематизация, выявление причинно-следственных связей, поиск аналогов, управление объектами и процессами. Именно эта дисциплина позволяет познакомить студентов с научными методами познания, научить их отличать гипотезу от теории, теорию от эксперимента. Физика имеет очень большое и всевозрастающее число междисциплинарных связей, причем на уровне как понятийного аппарата, так и инструментария. Сказанное позволяет рассматривать физику как </w:t>
      </w:r>
      <w:proofErr w:type="spellStart"/>
      <w:r>
        <w:rPr>
          <w:sz w:val="28"/>
          <w:szCs w:val="28"/>
        </w:rPr>
        <w:t>метадисциплину</w:t>
      </w:r>
      <w:proofErr w:type="spellEnd"/>
      <w:r>
        <w:rPr>
          <w:sz w:val="28"/>
          <w:szCs w:val="28"/>
        </w:rPr>
        <w:t xml:space="preserve">, которая предоставляет междисциплинарный язык для описания научной картины мира. Физика является </w:t>
      </w:r>
      <w:proofErr w:type="spellStart"/>
      <w:r>
        <w:rPr>
          <w:sz w:val="28"/>
          <w:szCs w:val="28"/>
        </w:rPr>
        <w:t>системообразующим</w:t>
      </w:r>
      <w:proofErr w:type="spellEnd"/>
      <w:r>
        <w:rPr>
          <w:sz w:val="28"/>
          <w:szCs w:val="28"/>
        </w:rPr>
        <w:t xml:space="preserve"> фактором для естественнонаучных учебных предметов, поскольку физические законы лежат в основе содержания химии, биологии, географии, астрономии и специальных дисциплин (техническая механика, электротехника, электроника и др.). Учебная дисциплина «Физика» создает универсальную базу для </w:t>
      </w:r>
      <w:r>
        <w:rPr>
          <w:sz w:val="28"/>
          <w:szCs w:val="28"/>
        </w:rPr>
        <w:lastRenderedPageBreak/>
        <w:t xml:space="preserve">изучения </w:t>
      </w:r>
      <w:proofErr w:type="spellStart"/>
      <w:r>
        <w:rPr>
          <w:sz w:val="28"/>
          <w:szCs w:val="28"/>
        </w:rPr>
        <w:t>общепрофессиональных</w:t>
      </w:r>
      <w:proofErr w:type="spellEnd"/>
      <w:r>
        <w:rPr>
          <w:sz w:val="28"/>
          <w:szCs w:val="28"/>
        </w:rPr>
        <w:t xml:space="preserve"> и специальных дисциплин, закладывая фундамент для последующего обучения студентов. 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Физика является основой учения о материальном мире и решает проблемы этого мира. Изучение физики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 При освоении профессий СПО и специальностей СПО естественнонаучного профиля профессионального образования физика изучается на базовом уровне ФГОС среднего общего образования, при освоении профессий СПО и специальностей СПО технического профиля профессионального образования физика изучается более углубленно, как профильная учебная дисциплина, учитывающая специфику осваиваемых профессий или специальностей. При освоении профессий СПО и специальностей СПО социально-экономического и гуманитарного профилей профессионального образования физика изучается в составе интегрированной учебной дисциплины «Естествознание» обязательной предметной области «Естественные науки» ФГОС среднего общего образования. В содержании учебной дисциплины по физике при подготовке обучающихся по профессиям и специальностям технического профиля профессионального образования профильной составляющей является раздел «Электродинамика», так как большинство профессий и специальностей, относящихся к этому профилю, связаны с электротехникой и электроникой.</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b/>
          <w:i/>
        </w:rPr>
      </w:pPr>
      <w:r>
        <w:rPr>
          <w:sz w:val="28"/>
          <w:szCs w:val="28"/>
        </w:rPr>
        <w:tab/>
        <w:t xml:space="preserve"> Содержание учебной дисциплины, реализуемое при подготовке обучающихся по профессиям и специальностям естественнонаучного профиля </w:t>
      </w:r>
      <w:r>
        <w:rPr>
          <w:sz w:val="28"/>
          <w:szCs w:val="28"/>
        </w:rPr>
        <w:lastRenderedPageBreak/>
        <w:t xml:space="preserve">профессионального образования, не имеет явно выраженной профильной составляющей, так как профессии и специальности, относящиеся к этому профилю обучения, не имеют преимущественной связи с тем или иным разделом физики. Однако в зависимости от получаемой профессии СПО или специальности СПО в рамках естественнонаучного профиля профессионального образования повышенное внимание может быть уделено изучению раздела «Молекулярная физика. Термодинамика», отдельных тем раздела «Электродинамика» и особенно тем экологического содержания, присутствующих почти в каждом разделе. Теоретические сведения по физике дополняются демонстрациями и лабораторными работами. Изучение общеобразовательной учебной дисциплины «Физика»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(ППКРС, ППССЗ).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b/>
          <w:sz w:val="28"/>
          <w:szCs w:val="28"/>
        </w:rPr>
      </w:pPr>
      <w:r>
        <w:rPr>
          <w:b/>
          <w:sz w:val="28"/>
          <w:szCs w:val="28"/>
        </w:rPr>
        <w:t xml:space="preserve">1.2. Место дисциплины в структуре основной профессиональной образовательной программы: </w:t>
      </w:r>
      <w:r>
        <w:rPr>
          <w:sz w:val="28"/>
          <w:szCs w:val="28"/>
        </w:rPr>
        <w:t>Учебная дисциплина «Физика» является учебным предметом по выбору из обязательной предметной области «Естественные науки»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 В учебных планах ППКРС, ППССЗ место учебной дисциплины «Физика»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 специальностей СПО соответствующего профиля профессионального образования.</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b/>
          <w:sz w:val="28"/>
          <w:szCs w:val="28"/>
        </w:rPr>
        <w:lastRenderedPageBreak/>
        <w:t>1.3. Цели и задачи дисциплины – требования к результатам освоения дисциплины:</w:t>
      </w:r>
      <w:r>
        <w:rPr>
          <w:sz w:val="28"/>
          <w:szCs w:val="28"/>
        </w:rPr>
        <w:t xml:space="preserve">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Содержание программы «Физика» направлено на достижение следующих целей:</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 В программу включено содержание, направленное на формирование у студентов компетенций, </w:t>
      </w:r>
      <w:r>
        <w:rPr>
          <w:sz w:val="28"/>
          <w:szCs w:val="28"/>
        </w:rPr>
        <w:lastRenderedPageBreak/>
        <w:t xml:space="preserve">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РЕЗУЛЬТАТЫ ОСВОЕНИЯ УЧЕБНОЙ ДИСЦИПЛИНЫ</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Освоение содержания учебной дисциплины «Физика» обеспечивает достижение студентами следующих результатов: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b/>
          <w:sz w:val="28"/>
          <w:szCs w:val="28"/>
        </w:rPr>
      </w:pPr>
      <w:r>
        <w:rPr>
          <w:b/>
          <w:sz w:val="28"/>
          <w:szCs w:val="28"/>
        </w:rPr>
        <w:t xml:space="preserve">• личностных: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 умение самостоятельно добывать новые для себя физические знания, используя для этого доступные источники информации;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умение выстраивать конструктивные взаимоотношения в команде по решению общих задач;</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 умение управлять своей познавательной деятельностью, проводить самооценку уровня собственного интеллектуального развития;</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w:t>
      </w:r>
      <w:proofErr w:type="spellStart"/>
      <w:r>
        <w:rPr>
          <w:b/>
          <w:sz w:val="28"/>
          <w:szCs w:val="28"/>
        </w:rPr>
        <w:t>метапредметных</w:t>
      </w:r>
      <w:proofErr w:type="spellEnd"/>
      <w:r>
        <w:rPr>
          <w:b/>
          <w:sz w:val="28"/>
          <w:szCs w:val="28"/>
        </w:rPr>
        <w:t>:</w:t>
      </w:r>
      <w:r>
        <w:rPr>
          <w:sz w:val="28"/>
          <w:szCs w:val="28"/>
        </w:rPr>
        <w:t xml:space="preserve">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использование различных видов познавательной деятельности для решения физических задач, применение основных методов познания для изучения различных сторон окружающей действительности;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w:t>
      </w:r>
      <w:r>
        <w:rPr>
          <w:sz w:val="28"/>
          <w:szCs w:val="28"/>
        </w:rPr>
        <w:lastRenderedPageBreak/>
        <w:t xml:space="preserve">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умение генерировать идеи и определять средства, необходимые для их реализации;</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 умение использовать различные источники для получения физической ин- формации, оценивать ее достоверность;</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 умение анализировать и представлять информацию в различных видах;</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w:t>
      </w:r>
      <w:r>
        <w:rPr>
          <w:b/>
          <w:sz w:val="28"/>
          <w:szCs w:val="28"/>
        </w:rPr>
        <w:t>предметных:</w:t>
      </w:r>
      <w:r>
        <w:rPr>
          <w:sz w:val="28"/>
          <w:szCs w:val="28"/>
        </w:rPr>
        <w:t xml:space="preserve">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 владение основополагающими физическими понятиями, закономерностями, законами и теориями;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−уверенное использование физической терминологии</w:t>
      </w:r>
      <w:r>
        <w:t xml:space="preserve"> </w:t>
      </w:r>
      <w:r>
        <w:rPr>
          <w:sz w:val="28"/>
          <w:szCs w:val="28"/>
        </w:rPr>
        <w:t>и символики;</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 владение основными методами научного познания, используемыми в физике: наблюдением, описанием, измерением, экспериментом;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умения решать физические задачи;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собственной позиции по отношению к физической информации, получаемой из разных источников.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b/>
          <w:sz w:val="28"/>
          <w:szCs w:val="28"/>
        </w:rPr>
        <w:lastRenderedPageBreak/>
        <w:t>1.4. Рекомендуемое количество часов на освоение программы дисциплины:</w:t>
      </w:r>
      <w:r>
        <w:t xml:space="preserve"> </w:t>
      </w:r>
      <w:r>
        <w:rPr>
          <w:sz w:val="28"/>
          <w:szCs w:val="28"/>
        </w:rPr>
        <w:t>При реализации содержания общеобразовательной учебной дисциплины «Физика»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 по профессиям СПО технического профиля — 270 часов, из них аудиторная (обязательная) нагрузка обучающихся, включая лабораторные работы, — 180 часов; внеаудиторная самостоятельная работа студентов — 90 часов;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2. СТРУКТУРА И ПРИМЕРНОЕ СОДЕРЖАНИЕ УЧЕБНОЙ ДИСЦИПЛИНЫ</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Pr>
          <w:b/>
          <w:sz w:val="28"/>
          <w:szCs w:val="28"/>
        </w:rPr>
        <w:t>2.1. Объем учебной дисциплины и виды учебной работы</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3969FA" w:rsidTr="003969FA">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3969FA" w:rsidRDefault="003969FA">
            <w:pPr>
              <w:spacing w:line="276" w:lineRule="auto"/>
              <w:jc w:val="center"/>
              <w:rPr>
                <w:sz w:val="28"/>
                <w:szCs w:val="28"/>
                <w:lang w:eastAsia="en-US"/>
              </w:rPr>
            </w:pPr>
            <w:r>
              <w:rPr>
                <w:b/>
                <w:sz w:val="28"/>
                <w:szCs w:val="28"/>
                <w:lang w:eastAsia="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3969FA" w:rsidRDefault="003969FA">
            <w:pPr>
              <w:spacing w:line="276" w:lineRule="auto"/>
              <w:jc w:val="center"/>
              <w:rPr>
                <w:i/>
                <w:iCs/>
                <w:sz w:val="28"/>
                <w:szCs w:val="28"/>
                <w:lang w:eastAsia="en-US"/>
              </w:rPr>
            </w:pPr>
            <w:r>
              <w:rPr>
                <w:b/>
                <w:i/>
                <w:iCs/>
                <w:sz w:val="28"/>
                <w:szCs w:val="28"/>
                <w:lang w:eastAsia="en-US"/>
              </w:rPr>
              <w:t>Объем часов</w:t>
            </w:r>
          </w:p>
        </w:tc>
      </w:tr>
      <w:tr w:rsidR="003969FA" w:rsidTr="003969FA">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3969FA" w:rsidRDefault="003969FA">
            <w:pPr>
              <w:spacing w:line="276" w:lineRule="auto"/>
              <w:rPr>
                <w:b/>
                <w:sz w:val="28"/>
                <w:szCs w:val="28"/>
                <w:lang w:eastAsia="en-US"/>
              </w:rPr>
            </w:pPr>
            <w:r>
              <w:rPr>
                <w:b/>
                <w:sz w:val="28"/>
                <w:szCs w:val="28"/>
                <w:lang w:eastAsia="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3969FA" w:rsidRDefault="003969FA">
            <w:pPr>
              <w:spacing w:line="276" w:lineRule="auto"/>
              <w:jc w:val="center"/>
              <w:rPr>
                <w:i/>
                <w:iCs/>
                <w:sz w:val="28"/>
                <w:szCs w:val="28"/>
                <w:lang w:eastAsia="en-US"/>
              </w:rPr>
            </w:pPr>
            <w:r>
              <w:rPr>
                <w:i/>
                <w:iCs/>
                <w:sz w:val="28"/>
                <w:szCs w:val="28"/>
                <w:lang w:eastAsia="en-US"/>
              </w:rPr>
              <w:t>270</w:t>
            </w:r>
          </w:p>
        </w:tc>
      </w:tr>
      <w:tr w:rsidR="003969FA" w:rsidTr="003969FA">
        <w:tc>
          <w:tcPr>
            <w:tcW w:w="7904" w:type="dxa"/>
            <w:tcBorders>
              <w:top w:val="single" w:sz="6" w:space="0" w:color="000000"/>
              <w:left w:val="single" w:sz="6" w:space="0" w:color="000000"/>
              <w:bottom w:val="single" w:sz="6" w:space="0" w:color="000000"/>
              <w:right w:val="single" w:sz="6" w:space="0" w:color="000000"/>
            </w:tcBorders>
            <w:hideMark/>
          </w:tcPr>
          <w:p w:rsidR="003969FA" w:rsidRDefault="003969FA">
            <w:pPr>
              <w:spacing w:line="276" w:lineRule="auto"/>
              <w:jc w:val="both"/>
              <w:rPr>
                <w:sz w:val="28"/>
                <w:szCs w:val="28"/>
                <w:lang w:eastAsia="en-US"/>
              </w:rPr>
            </w:pPr>
            <w:r>
              <w:rPr>
                <w:b/>
                <w:sz w:val="28"/>
                <w:szCs w:val="28"/>
                <w:lang w:eastAsia="en-U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3969FA" w:rsidRDefault="003969FA">
            <w:pPr>
              <w:spacing w:line="276" w:lineRule="auto"/>
              <w:jc w:val="center"/>
              <w:rPr>
                <w:i/>
                <w:iCs/>
                <w:sz w:val="28"/>
                <w:szCs w:val="28"/>
                <w:lang w:eastAsia="en-US"/>
              </w:rPr>
            </w:pPr>
            <w:r>
              <w:rPr>
                <w:i/>
                <w:iCs/>
                <w:sz w:val="28"/>
                <w:szCs w:val="28"/>
                <w:lang w:eastAsia="en-US"/>
              </w:rPr>
              <w:t>180</w:t>
            </w:r>
          </w:p>
        </w:tc>
      </w:tr>
      <w:tr w:rsidR="003969FA" w:rsidTr="003969FA">
        <w:tc>
          <w:tcPr>
            <w:tcW w:w="7904" w:type="dxa"/>
            <w:tcBorders>
              <w:top w:val="single" w:sz="6" w:space="0" w:color="000000"/>
              <w:left w:val="single" w:sz="6" w:space="0" w:color="000000"/>
              <w:bottom w:val="single" w:sz="6" w:space="0" w:color="000000"/>
              <w:right w:val="single" w:sz="6" w:space="0" w:color="000000"/>
            </w:tcBorders>
            <w:hideMark/>
          </w:tcPr>
          <w:p w:rsidR="003969FA" w:rsidRDefault="003969FA">
            <w:pPr>
              <w:spacing w:line="276" w:lineRule="auto"/>
              <w:jc w:val="both"/>
              <w:rPr>
                <w:sz w:val="28"/>
                <w:szCs w:val="28"/>
                <w:lang w:eastAsia="en-US"/>
              </w:rPr>
            </w:pPr>
            <w:r>
              <w:rPr>
                <w:sz w:val="28"/>
                <w:szCs w:val="28"/>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3969FA" w:rsidRDefault="003969FA">
            <w:pPr>
              <w:spacing w:line="276" w:lineRule="auto"/>
              <w:jc w:val="center"/>
              <w:rPr>
                <w:i/>
                <w:iCs/>
                <w:sz w:val="28"/>
                <w:szCs w:val="28"/>
                <w:lang w:eastAsia="en-US"/>
              </w:rPr>
            </w:pPr>
          </w:p>
        </w:tc>
      </w:tr>
      <w:tr w:rsidR="003969FA" w:rsidTr="003969FA">
        <w:tc>
          <w:tcPr>
            <w:tcW w:w="7904" w:type="dxa"/>
            <w:tcBorders>
              <w:top w:val="single" w:sz="6" w:space="0" w:color="000000"/>
              <w:left w:val="single" w:sz="6" w:space="0" w:color="000000"/>
              <w:bottom w:val="single" w:sz="6" w:space="0" w:color="000000"/>
              <w:right w:val="single" w:sz="6" w:space="0" w:color="000000"/>
            </w:tcBorders>
            <w:hideMark/>
          </w:tcPr>
          <w:p w:rsidR="003969FA" w:rsidRDefault="003969FA">
            <w:pPr>
              <w:spacing w:line="276" w:lineRule="auto"/>
              <w:jc w:val="both"/>
              <w:rPr>
                <w:sz w:val="28"/>
                <w:szCs w:val="28"/>
                <w:lang w:eastAsia="en-US"/>
              </w:rPr>
            </w:pPr>
            <w:r>
              <w:rPr>
                <w:sz w:val="28"/>
                <w:szCs w:val="28"/>
                <w:lang w:eastAsia="en-US"/>
              </w:rPr>
              <w:t xml:space="preserve">     лабораторные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3969FA" w:rsidRDefault="003969FA">
            <w:pPr>
              <w:spacing w:line="276" w:lineRule="auto"/>
              <w:jc w:val="center"/>
              <w:rPr>
                <w:i/>
                <w:iCs/>
                <w:sz w:val="28"/>
                <w:szCs w:val="28"/>
                <w:lang w:eastAsia="en-US"/>
              </w:rPr>
            </w:pPr>
            <w:r>
              <w:rPr>
                <w:i/>
                <w:iCs/>
                <w:sz w:val="28"/>
                <w:szCs w:val="28"/>
                <w:lang w:eastAsia="en-US"/>
              </w:rPr>
              <w:t>22</w:t>
            </w:r>
          </w:p>
        </w:tc>
      </w:tr>
      <w:tr w:rsidR="003969FA" w:rsidTr="003969FA">
        <w:tc>
          <w:tcPr>
            <w:tcW w:w="7904" w:type="dxa"/>
            <w:tcBorders>
              <w:top w:val="single" w:sz="6" w:space="0" w:color="000000"/>
              <w:left w:val="single" w:sz="6" w:space="0" w:color="000000"/>
              <w:bottom w:val="single" w:sz="6" w:space="0" w:color="000000"/>
              <w:right w:val="single" w:sz="6" w:space="0" w:color="000000"/>
            </w:tcBorders>
            <w:hideMark/>
          </w:tcPr>
          <w:p w:rsidR="003969FA" w:rsidRDefault="003969FA">
            <w:pPr>
              <w:spacing w:line="276" w:lineRule="auto"/>
              <w:jc w:val="both"/>
              <w:rPr>
                <w:sz w:val="28"/>
                <w:szCs w:val="28"/>
                <w:lang w:eastAsia="en-US"/>
              </w:rPr>
            </w:pPr>
            <w:r>
              <w:rPr>
                <w:sz w:val="28"/>
                <w:szCs w:val="28"/>
                <w:lang w:eastAsia="en-US"/>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3969FA" w:rsidRDefault="003969FA">
            <w:pPr>
              <w:spacing w:line="276" w:lineRule="auto"/>
              <w:jc w:val="center"/>
              <w:rPr>
                <w:i/>
                <w:iCs/>
                <w:sz w:val="28"/>
                <w:szCs w:val="28"/>
                <w:lang w:eastAsia="en-US"/>
              </w:rPr>
            </w:pPr>
            <w:r>
              <w:rPr>
                <w:i/>
                <w:iCs/>
                <w:sz w:val="28"/>
                <w:szCs w:val="28"/>
                <w:lang w:eastAsia="en-US"/>
              </w:rPr>
              <w:t>68</w:t>
            </w:r>
          </w:p>
        </w:tc>
      </w:tr>
      <w:tr w:rsidR="003969FA" w:rsidTr="003969FA">
        <w:tc>
          <w:tcPr>
            <w:tcW w:w="7904" w:type="dxa"/>
            <w:tcBorders>
              <w:top w:val="single" w:sz="6" w:space="0" w:color="000000"/>
              <w:left w:val="single" w:sz="6" w:space="0" w:color="000000"/>
              <w:bottom w:val="single" w:sz="6" w:space="0" w:color="000000"/>
              <w:right w:val="single" w:sz="6" w:space="0" w:color="000000"/>
            </w:tcBorders>
            <w:hideMark/>
          </w:tcPr>
          <w:p w:rsidR="003969FA" w:rsidRDefault="003969FA">
            <w:pPr>
              <w:spacing w:line="276" w:lineRule="auto"/>
              <w:jc w:val="both"/>
              <w:rPr>
                <w:b/>
                <w:sz w:val="28"/>
                <w:szCs w:val="28"/>
                <w:lang w:eastAsia="en-US"/>
              </w:rPr>
            </w:pPr>
            <w:r>
              <w:rPr>
                <w:b/>
                <w:sz w:val="28"/>
                <w:szCs w:val="28"/>
                <w:lang w:eastAsia="en-US"/>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3969FA" w:rsidRDefault="003969FA">
            <w:pPr>
              <w:spacing w:line="276" w:lineRule="auto"/>
              <w:jc w:val="center"/>
              <w:rPr>
                <w:i/>
                <w:iCs/>
                <w:sz w:val="28"/>
                <w:szCs w:val="28"/>
                <w:lang w:eastAsia="en-US"/>
              </w:rPr>
            </w:pPr>
            <w:r>
              <w:rPr>
                <w:i/>
                <w:iCs/>
                <w:sz w:val="28"/>
                <w:szCs w:val="28"/>
                <w:lang w:eastAsia="en-US"/>
              </w:rPr>
              <w:t>90</w:t>
            </w:r>
          </w:p>
        </w:tc>
      </w:tr>
      <w:tr w:rsidR="003969FA" w:rsidTr="003969FA">
        <w:tc>
          <w:tcPr>
            <w:tcW w:w="7904" w:type="dxa"/>
            <w:tcBorders>
              <w:top w:val="single" w:sz="6" w:space="0" w:color="000000"/>
              <w:left w:val="single" w:sz="6" w:space="0" w:color="000000"/>
              <w:bottom w:val="single" w:sz="6" w:space="0" w:color="000000"/>
              <w:right w:val="single" w:sz="6" w:space="0" w:color="000000"/>
            </w:tcBorders>
            <w:hideMark/>
          </w:tcPr>
          <w:p w:rsidR="003969FA" w:rsidRDefault="003969FA">
            <w:pPr>
              <w:spacing w:line="276" w:lineRule="auto"/>
              <w:jc w:val="both"/>
              <w:rPr>
                <w:sz w:val="28"/>
                <w:szCs w:val="28"/>
                <w:lang w:eastAsia="en-US"/>
              </w:rPr>
            </w:pPr>
            <w:r>
              <w:rPr>
                <w:sz w:val="28"/>
                <w:szCs w:val="28"/>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3969FA" w:rsidRDefault="003969FA">
            <w:pPr>
              <w:spacing w:line="276" w:lineRule="auto"/>
              <w:jc w:val="center"/>
              <w:rPr>
                <w:i/>
                <w:iCs/>
                <w:sz w:val="28"/>
                <w:szCs w:val="28"/>
                <w:lang w:eastAsia="en-US"/>
              </w:rPr>
            </w:pPr>
          </w:p>
        </w:tc>
      </w:tr>
      <w:tr w:rsidR="003969FA" w:rsidTr="003969FA">
        <w:tc>
          <w:tcPr>
            <w:tcW w:w="7904" w:type="dxa"/>
            <w:tcBorders>
              <w:top w:val="single" w:sz="6" w:space="0" w:color="000000"/>
              <w:left w:val="single" w:sz="6" w:space="0" w:color="000000"/>
              <w:bottom w:val="single" w:sz="6" w:space="0" w:color="000000"/>
              <w:right w:val="single" w:sz="6" w:space="0" w:color="000000"/>
            </w:tcBorders>
            <w:hideMark/>
          </w:tcPr>
          <w:p w:rsidR="003969FA" w:rsidRDefault="003969FA">
            <w:pPr>
              <w:numPr>
                <w:ilvl w:val="0"/>
                <w:numId w:val="3"/>
              </w:numPr>
              <w:spacing w:line="276" w:lineRule="auto"/>
              <w:ind w:left="284" w:hanging="284"/>
              <w:jc w:val="both"/>
              <w:rPr>
                <w:i/>
                <w:sz w:val="28"/>
                <w:szCs w:val="28"/>
                <w:lang w:eastAsia="en-US"/>
              </w:rPr>
            </w:pPr>
            <w:r>
              <w:rPr>
                <w:i/>
                <w:sz w:val="28"/>
                <w:szCs w:val="28"/>
                <w:lang w:eastAsia="en-US"/>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rsidR="003969FA" w:rsidRDefault="003969FA">
            <w:pPr>
              <w:numPr>
                <w:ilvl w:val="0"/>
                <w:numId w:val="3"/>
              </w:numPr>
              <w:spacing w:line="276" w:lineRule="auto"/>
              <w:ind w:left="284" w:hanging="284"/>
              <w:jc w:val="both"/>
              <w:rPr>
                <w:i/>
                <w:sz w:val="28"/>
                <w:szCs w:val="28"/>
                <w:lang w:eastAsia="en-US"/>
              </w:rPr>
            </w:pPr>
            <w:r>
              <w:rPr>
                <w:i/>
                <w:sz w:val="28"/>
                <w:szCs w:val="28"/>
                <w:lang w:eastAsia="en-US"/>
              </w:rPr>
              <w:t>оформление лабораторно-практических работ, отчетов и подготовка к их защите;</w:t>
            </w:r>
          </w:p>
          <w:p w:rsidR="003969FA" w:rsidRDefault="003969FA">
            <w:pPr>
              <w:numPr>
                <w:ilvl w:val="0"/>
                <w:numId w:val="3"/>
              </w:numPr>
              <w:spacing w:line="276" w:lineRule="auto"/>
              <w:ind w:left="284" w:hanging="284"/>
              <w:jc w:val="both"/>
              <w:rPr>
                <w:i/>
                <w:sz w:val="28"/>
                <w:szCs w:val="28"/>
                <w:lang w:eastAsia="en-US"/>
              </w:rPr>
            </w:pPr>
            <w:r>
              <w:rPr>
                <w:i/>
                <w:sz w:val="28"/>
                <w:szCs w:val="28"/>
                <w:lang w:eastAsia="en-US"/>
              </w:rPr>
              <w:t>подготовка рефератов(докладов), индивидуальных проектов</w:t>
            </w:r>
          </w:p>
        </w:tc>
        <w:tc>
          <w:tcPr>
            <w:tcW w:w="1800" w:type="dxa"/>
            <w:tcBorders>
              <w:top w:val="single" w:sz="6" w:space="0" w:color="000000"/>
              <w:left w:val="single" w:sz="6" w:space="0" w:color="000000"/>
              <w:bottom w:val="single" w:sz="6" w:space="0" w:color="000000"/>
              <w:right w:val="single" w:sz="6" w:space="0" w:color="000000"/>
            </w:tcBorders>
          </w:tcPr>
          <w:p w:rsidR="003969FA" w:rsidRDefault="003969FA">
            <w:pPr>
              <w:spacing w:line="276" w:lineRule="auto"/>
              <w:jc w:val="center"/>
              <w:rPr>
                <w:i/>
                <w:iCs/>
                <w:sz w:val="28"/>
                <w:szCs w:val="28"/>
                <w:lang w:eastAsia="en-US"/>
              </w:rPr>
            </w:pPr>
            <w:r>
              <w:rPr>
                <w:i/>
                <w:iCs/>
                <w:sz w:val="28"/>
                <w:szCs w:val="28"/>
                <w:lang w:eastAsia="en-US"/>
              </w:rPr>
              <w:t>35</w:t>
            </w:r>
          </w:p>
          <w:p w:rsidR="003969FA" w:rsidRDefault="003969FA">
            <w:pPr>
              <w:spacing w:line="276" w:lineRule="auto"/>
              <w:jc w:val="center"/>
              <w:rPr>
                <w:i/>
                <w:iCs/>
                <w:sz w:val="28"/>
                <w:szCs w:val="28"/>
                <w:lang w:eastAsia="en-US"/>
              </w:rPr>
            </w:pPr>
          </w:p>
          <w:p w:rsidR="003969FA" w:rsidRDefault="003969FA">
            <w:pPr>
              <w:spacing w:line="276" w:lineRule="auto"/>
              <w:rPr>
                <w:i/>
                <w:iCs/>
                <w:sz w:val="28"/>
                <w:szCs w:val="28"/>
                <w:lang w:eastAsia="en-US"/>
              </w:rPr>
            </w:pPr>
          </w:p>
          <w:p w:rsidR="003969FA" w:rsidRDefault="003969FA">
            <w:pPr>
              <w:spacing w:line="276" w:lineRule="auto"/>
              <w:jc w:val="center"/>
              <w:rPr>
                <w:i/>
                <w:iCs/>
                <w:sz w:val="28"/>
                <w:szCs w:val="28"/>
                <w:lang w:eastAsia="en-US"/>
              </w:rPr>
            </w:pPr>
            <w:r>
              <w:rPr>
                <w:i/>
                <w:iCs/>
                <w:sz w:val="28"/>
                <w:szCs w:val="28"/>
                <w:lang w:eastAsia="en-US"/>
              </w:rPr>
              <w:t xml:space="preserve">25                                        </w:t>
            </w:r>
          </w:p>
          <w:p w:rsidR="003969FA" w:rsidRDefault="003969FA">
            <w:pPr>
              <w:spacing w:line="276" w:lineRule="auto"/>
              <w:jc w:val="center"/>
              <w:rPr>
                <w:i/>
                <w:iCs/>
                <w:sz w:val="28"/>
                <w:szCs w:val="28"/>
                <w:lang w:eastAsia="en-US"/>
              </w:rPr>
            </w:pPr>
          </w:p>
          <w:p w:rsidR="003969FA" w:rsidRDefault="003969FA">
            <w:pPr>
              <w:spacing w:line="276" w:lineRule="auto"/>
              <w:jc w:val="center"/>
              <w:rPr>
                <w:i/>
                <w:iCs/>
                <w:sz w:val="28"/>
                <w:szCs w:val="28"/>
                <w:lang w:eastAsia="en-US"/>
              </w:rPr>
            </w:pPr>
            <w:r>
              <w:rPr>
                <w:i/>
                <w:iCs/>
                <w:sz w:val="28"/>
                <w:szCs w:val="28"/>
                <w:lang w:eastAsia="en-US"/>
              </w:rPr>
              <w:t>30</w:t>
            </w:r>
          </w:p>
        </w:tc>
      </w:tr>
      <w:tr w:rsidR="003969FA" w:rsidTr="003969FA">
        <w:tc>
          <w:tcPr>
            <w:tcW w:w="9704" w:type="dxa"/>
            <w:gridSpan w:val="2"/>
            <w:tcBorders>
              <w:top w:val="single" w:sz="6" w:space="0" w:color="000000"/>
              <w:left w:val="single" w:sz="6" w:space="0" w:color="000000"/>
              <w:bottom w:val="single" w:sz="6" w:space="0" w:color="000000"/>
              <w:right w:val="single" w:sz="6" w:space="0" w:color="000000"/>
            </w:tcBorders>
            <w:hideMark/>
          </w:tcPr>
          <w:p w:rsidR="003969FA" w:rsidRDefault="003969FA">
            <w:pPr>
              <w:spacing w:line="276" w:lineRule="auto"/>
              <w:rPr>
                <w:i/>
                <w:iCs/>
                <w:sz w:val="28"/>
                <w:szCs w:val="28"/>
                <w:lang w:eastAsia="en-US"/>
              </w:rPr>
            </w:pPr>
            <w:r>
              <w:rPr>
                <w:i/>
                <w:iCs/>
                <w:sz w:val="28"/>
                <w:szCs w:val="28"/>
                <w:lang w:eastAsia="en-US"/>
              </w:rPr>
              <w:t>Итоговая аттестация в форме экзамена</w:t>
            </w:r>
          </w:p>
        </w:tc>
      </w:tr>
    </w:tbl>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969FA" w:rsidRDefault="003969FA" w:rsidP="003969FA">
      <w:pPr>
        <w:sectPr w:rsidR="003969FA">
          <w:pgSz w:w="11906" w:h="16838"/>
          <w:pgMar w:top="1134" w:right="850" w:bottom="1134" w:left="1701" w:header="708" w:footer="708" w:gutter="0"/>
          <w:cols w:space="720"/>
        </w:sectPr>
      </w:pP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Pr>
          <w:b/>
          <w:sz w:val="28"/>
          <w:szCs w:val="28"/>
        </w:rPr>
        <w:lastRenderedPageBreak/>
        <w:t>2.2. Примерный тематический план и содержание учебной дисциплины</w:t>
      </w:r>
      <w:r>
        <w:rPr>
          <w:b/>
          <w:caps/>
          <w:sz w:val="28"/>
          <w:szCs w:val="28"/>
        </w:rPr>
        <w:t xml:space="preserve">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Pr>
          <w:b/>
          <w:caps/>
          <w:sz w:val="28"/>
          <w:szCs w:val="28"/>
        </w:rPr>
        <w:t>Физика</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bl>
      <w:tblPr>
        <w:tblW w:w="14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9377"/>
        <w:gridCol w:w="1125"/>
        <w:gridCol w:w="1453"/>
      </w:tblGrid>
      <w:tr w:rsidR="003969FA" w:rsidTr="003969FA">
        <w:trPr>
          <w:trHeight w:val="33"/>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Наименование разделов и тем</w:t>
            </w:r>
          </w:p>
        </w:tc>
        <w:tc>
          <w:tcPr>
            <w:tcW w:w="9377"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Содержание учебного материала, лабораторные и практические работы, самостоятельная работа обучающихся, курсовая работ (проект)</w:t>
            </w:r>
            <w:r>
              <w:rPr>
                <w:bCs/>
                <w:i/>
                <w:lang w:eastAsia="en-US"/>
              </w:rPr>
              <w:t xml:space="preserve"> (если предусмотрены)</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Объем часов</w:t>
            </w:r>
          </w:p>
        </w:tc>
        <w:tc>
          <w:tcPr>
            <w:tcW w:w="1453"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Уровень освоения</w:t>
            </w:r>
          </w:p>
        </w:tc>
      </w:tr>
      <w:tr w:rsidR="003969FA" w:rsidTr="003969FA">
        <w:trPr>
          <w:trHeight w:val="147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1</w:t>
            </w:r>
          </w:p>
        </w:tc>
        <w:tc>
          <w:tcPr>
            <w:tcW w:w="9377"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5400"/>
              </w:tabs>
              <w:spacing w:line="276" w:lineRule="auto"/>
              <w:jc w:val="center"/>
              <w:rPr>
                <w:b/>
                <w:lang w:val="en-US" w:eastAsia="en-US"/>
              </w:rPr>
            </w:pPr>
            <w:r>
              <w:rPr>
                <w:b/>
                <w:lang w:val="en-US" w:eastAsia="en-US"/>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8"/>
                <w:szCs w:val="28"/>
                <w:lang w:eastAsia="en-US"/>
              </w:rPr>
            </w:pPr>
            <w:r>
              <w:rPr>
                <w:b/>
                <w:bCs/>
                <w:sz w:val="28"/>
                <w:szCs w:val="28"/>
                <w:lang w:eastAsia="en-US"/>
              </w:rPr>
              <w:t>3</w:t>
            </w:r>
          </w:p>
        </w:tc>
        <w:tc>
          <w:tcPr>
            <w:tcW w:w="1453"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8"/>
                <w:szCs w:val="28"/>
                <w:lang w:val="en-US" w:eastAsia="en-US"/>
              </w:rPr>
            </w:pPr>
            <w:r>
              <w:rPr>
                <w:b/>
                <w:bCs/>
                <w:sz w:val="28"/>
                <w:szCs w:val="28"/>
                <w:lang w:val="en-US" w:eastAsia="en-US"/>
              </w:rPr>
              <w:t>4</w:t>
            </w:r>
          </w:p>
        </w:tc>
      </w:tr>
      <w:tr w:rsidR="003969FA" w:rsidTr="003969FA">
        <w:trPr>
          <w:trHeight w:val="1663"/>
          <w:jc w:val="center"/>
        </w:trPr>
        <w:tc>
          <w:tcPr>
            <w:tcW w:w="2342" w:type="dxa"/>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Введение</w:t>
            </w: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1305"/>
              </w:tabs>
              <w:spacing w:line="276" w:lineRule="auto"/>
              <w:rPr>
                <w:b/>
                <w:bCs/>
                <w:lang w:eastAsia="en-US"/>
              </w:rPr>
            </w:pPr>
            <w:r>
              <w:rPr>
                <w:b/>
                <w:lang w:eastAsia="en-US"/>
              </w:rPr>
              <w:t>Физика - наука о природе. Естественно – научный метод познания, его возможности и границы применимости. Моделирование физических явлений и процессов. Роль эксперимента и теории в процессе познания природы. Физические законы. Основные элементы физической картины мира.</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8"/>
                <w:szCs w:val="28"/>
                <w:lang w:eastAsia="en-US"/>
              </w:rPr>
            </w:pPr>
            <w:r>
              <w:rPr>
                <w:b/>
                <w:bCs/>
                <w:lang w:eastAsia="en-US"/>
              </w:rPr>
              <w:t>2</w:t>
            </w:r>
          </w:p>
        </w:tc>
        <w:tc>
          <w:tcPr>
            <w:tcW w:w="1453"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Cs/>
                <w:lang w:val="en-US" w:eastAsia="en-US"/>
              </w:rPr>
              <w:t>1</w:t>
            </w:r>
          </w:p>
        </w:tc>
      </w:tr>
      <w:tr w:rsidR="003969FA" w:rsidTr="003969FA">
        <w:trPr>
          <w:trHeight w:val="582"/>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sz w:val="28"/>
                <w:szCs w:val="28"/>
                <w:lang w:eastAsia="en-US"/>
              </w:rPr>
              <w:t>Раздел 1.</w:t>
            </w: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32"/>
                <w:szCs w:val="32"/>
                <w:lang w:eastAsia="en-US"/>
              </w:rPr>
            </w:pPr>
            <w:r>
              <w:rPr>
                <w:b/>
                <w:bCs/>
                <w:lang w:eastAsia="en-US"/>
              </w:rPr>
              <w:t>Содержание учебного материала</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8"/>
                <w:szCs w:val="28"/>
                <w:lang w:eastAsia="en-US"/>
              </w:rPr>
            </w:pPr>
            <w:r>
              <w:rPr>
                <w:b/>
                <w:bCs/>
                <w:sz w:val="28"/>
                <w:szCs w:val="28"/>
                <w:lang w:eastAsia="en-US"/>
              </w:rPr>
              <w:t>38</w:t>
            </w:r>
          </w:p>
        </w:tc>
        <w:tc>
          <w:tcPr>
            <w:tcW w:w="1453" w:type="dxa"/>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tc>
      </w:tr>
      <w:tr w:rsidR="003969FA" w:rsidTr="003969FA">
        <w:trPr>
          <w:trHeight w:val="978"/>
          <w:jc w:val="center"/>
        </w:trPr>
        <w:tc>
          <w:tcPr>
            <w:tcW w:w="2342" w:type="dxa"/>
            <w:vMerge w:val="restart"/>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МЕХАНИКА</w:t>
            </w: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Cs/>
                <w:lang w:eastAsia="en-US"/>
              </w:rPr>
              <w:t xml:space="preserve"> </w:t>
            </w:r>
            <w:r>
              <w:rPr>
                <w:b/>
                <w:bCs/>
                <w:lang w:eastAsia="en-US"/>
              </w:rPr>
              <w:t>Механика, физические модели. Относительность механического движения. Системы отсчета.</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1</w:t>
            </w:r>
          </w:p>
        </w:tc>
        <w:tc>
          <w:tcPr>
            <w:tcW w:w="1453" w:type="dxa"/>
            <w:vMerge w:val="restart"/>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val="en-US" w:eastAsia="en-US"/>
              </w:rPr>
              <w:t>1</w:t>
            </w:r>
            <w:r>
              <w:rPr>
                <w:bCs/>
                <w:lang w:eastAsia="en-US"/>
              </w:rPr>
              <w:t>,2</w:t>
            </w:r>
          </w:p>
        </w:tc>
      </w:tr>
      <w:tr w:rsidR="003969FA" w:rsidTr="003969FA">
        <w:trPr>
          <w:trHeight w:val="20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9377" w:type="dxa"/>
            <w:tcBorders>
              <w:top w:val="single" w:sz="4" w:space="0" w:color="auto"/>
              <w:left w:val="single" w:sz="4" w:space="0" w:color="auto"/>
              <w:bottom w:val="single" w:sz="4" w:space="0" w:color="auto"/>
              <w:right w:val="single" w:sz="4" w:space="0" w:color="auto"/>
            </w:tcBorders>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Pr>
                <w:bCs/>
                <w:lang w:eastAsia="en-US"/>
              </w:rPr>
              <w:t xml:space="preserve"> </w:t>
            </w:r>
            <w:r>
              <w:rPr>
                <w:b/>
                <w:bCs/>
                <w:lang w:eastAsia="en-US"/>
              </w:rPr>
              <w:t>Характеристики механического движения: перемещение, скорость, ускорение. Виды движения (равномерное, равноускоренное) и их графическое описание.</w:t>
            </w:r>
            <w:r>
              <w:rPr>
                <w:bCs/>
                <w:lang w:eastAsia="en-US"/>
              </w:rPr>
              <w:t xml:space="preserve"> </w:t>
            </w: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r>
      <w:tr w:rsidR="003969FA" w:rsidTr="003969FA">
        <w:trPr>
          <w:trHeight w:val="6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9377" w:type="dxa"/>
            <w:tcBorders>
              <w:top w:val="single" w:sz="4" w:space="0" w:color="auto"/>
              <w:left w:val="single" w:sz="4" w:space="0" w:color="auto"/>
              <w:bottom w:val="single" w:sz="4" w:space="0" w:color="auto"/>
              <w:right w:val="single" w:sz="4" w:space="0" w:color="auto"/>
            </w:tcBorders>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Ускорение материальной точки. Опыты Галилея и Ньютона.</w:t>
            </w: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r>
      <w:tr w:rsidR="003969FA" w:rsidTr="003969FA">
        <w:trPr>
          <w:trHeight w:val="9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Движение по окружности с постоянной по модулю скоростью.</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r>
      <w:tr w:rsidR="003969FA" w:rsidTr="003969FA">
        <w:trPr>
          <w:trHeight w:val="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Практические работы</w:t>
            </w:r>
            <w:r>
              <w:rPr>
                <w:bCs/>
                <w:lang w:eastAsia="en-US"/>
              </w:rPr>
              <w:t xml:space="preserve"> Решение задач по теме: «Основы кинематики».</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2</w:t>
            </w:r>
          </w:p>
        </w:tc>
        <w:tc>
          <w:tcPr>
            <w:tcW w:w="1453"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val="en-US" w:eastAsia="en-US"/>
              </w:rPr>
            </w:pPr>
            <w:r>
              <w:rPr>
                <w:bCs/>
                <w:lang w:val="en-US" w:eastAsia="en-US"/>
              </w:rPr>
              <w:t>2</w:t>
            </w:r>
          </w:p>
        </w:tc>
      </w:tr>
      <w:tr w:rsidR="003969FA" w:rsidTr="003969FA">
        <w:trPr>
          <w:trHeight w:val="4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Pr>
                <w:b/>
                <w:bCs/>
                <w:lang w:eastAsia="en-US"/>
              </w:rPr>
              <w:t xml:space="preserve">Контрольная работа </w:t>
            </w:r>
            <w:r>
              <w:rPr>
                <w:bCs/>
                <w:lang w:eastAsia="en-US"/>
              </w:rPr>
              <w:t>по теме: «Основы кинематики»</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1</w:t>
            </w:r>
          </w:p>
        </w:tc>
        <w:tc>
          <w:tcPr>
            <w:tcW w:w="1453"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3</w:t>
            </w:r>
          </w:p>
        </w:tc>
      </w:tr>
      <w:tr w:rsidR="003969FA" w:rsidTr="003969FA">
        <w:trPr>
          <w:trHeight w:val="6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9377" w:type="dxa"/>
            <w:tcBorders>
              <w:top w:val="single" w:sz="4" w:space="0" w:color="auto"/>
              <w:left w:val="single" w:sz="4" w:space="0" w:color="auto"/>
              <w:bottom w:val="single" w:sz="4" w:space="0" w:color="auto"/>
              <w:right w:val="single" w:sz="4" w:space="0" w:color="auto"/>
            </w:tcBorders>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 xml:space="preserve">Первый и второй законы Ньютона. </w:t>
            </w: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Сила Принцип суперпозиции сил.</w:t>
            </w: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highlight w:val="yellow"/>
                <w:lang w:eastAsia="en-US"/>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2</w:t>
            </w:r>
          </w:p>
        </w:tc>
        <w:tc>
          <w:tcPr>
            <w:tcW w:w="1453" w:type="dxa"/>
            <w:vMerge w:val="restart"/>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1,2</w:t>
            </w:r>
          </w:p>
        </w:tc>
      </w:tr>
      <w:tr w:rsidR="003969FA" w:rsidTr="003969FA">
        <w:trPr>
          <w:trHeight w:val="2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9377" w:type="dxa"/>
            <w:vMerge w:val="restart"/>
            <w:tcBorders>
              <w:top w:val="single" w:sz="4" w:space="0" w:color="auto"/>
              <w:left w:val="single" w:sz="4" w:space="0" w:color="auto"/>
              <w:bottom w:val="single" w:sz="4" w:space="0" w:color="auto"/>
              <w:right w:val="single" w:sz="4" w:space="0" w:color="auto"/>
            </w:tcBorders>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Cs/>
                <w:lang w:eastAsia="en-US"/>
              </w:rPr>
              <w:t xml:space="preserve"> </w:t>
            </w:r>
            <w:r>
              <w:rPr>
                <w:b/>
                <w:bCs/>
                <w:lang w:eastAsia="en-US"/>
              </w:rPr>
              <w:t>Третий закон  Ньютона. Принцип относительности Галилея</w:t>
            </w: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 xml:space="preserve">Силы в природе: упругость, трение, сила тяжести. </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r>
      <w:tr w:rsidR="003969FA" w:rsidTr="003969FA">
        <w:trPr>
          <w:trHeight w:val="10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2</w:t>
            </w:r>
          </w:p>
        </w:tc>
        <w:tc>
          <w:tcPr>
            <w:tcW w:w="1453" w:type="dxa"/>
            <w:vMerge w:val="restart"/>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tc>
      </w:tr>
      <w:tr w:rsidR="003969FA" w:rsidTr="003969FA">
        <w:trPr>
          <w:trHeight w:val="4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Pr>
                <w:bCs/>
                <w:lang w:eastAsia="en-US"/>
              </w:rPr>
              <w:t xml:space="preserve"> </w:t>
            </w:r>
            <w:r>
              <w:rPr>
                <w:b/>
                <w:bCs/>
                <w:lang w:eastAsia="en-US"/>
              </w:rPr>
              <w:t>Закон всемирного тяготения. Невесомость.</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r>
      <w:tr w:rsidR="003969FA" w:rsidTr="003969FA">
        <w:trPr>
          <w:trHeight w:val="7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Лабораторные работы</w:t>
            </w:r>
            <w:r>
              <w:rPr>
                <w:bCs/>
                <w:lang w:eastAsia="en-US"/>
              </w:rPr>
              <w:t xml:space="preserve">  «Исследование движения тела под действием постоянной силы»</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1</w:t>
            </w:r>
          </w:p>
        </w:tc>
        <w:tc>
          <w:tcPr>
            <w:tcW w:w="1453"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3</w:t>
            </w:r>
          </w:p>
        </w:tc>
      </w:tr>
      <w:tr w:rsidR="003969FA" w:rsidTr="003969FA">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en-US"/>
              </w:rPr>
            </w:pPr>
            <w:r>
              <w:rPr>
                <w:b/>
                <w:bCs/>
                <w:lang w:eastAsia="en-US"/>
              </w:rPr>
              <w:t>Практические работы</w:t>
            </w:r>
          </w:p>
        </w:tc>
        <w:tc>
          <w:tcPr>
            <w:tcW w:w="1125" w:type="dxa"/>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p>
        </w:tc>
        <w:tc>
          <w:tcPr>
            <w:tcW w:w="1453" w:type="dxa"/>
            <w:vMerge w:val="restart"/>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2</w:t>
            </w:r>
          </w:p>
        </w:tc>
      </w:tr>
      <w:tr w:rsidR="003969FA" w:rsidTr="003969FA">
        <w:trPr>
          <w:trHeight w:val="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Pr>
                <w:bCs/>
                <w:lang w:eastAsia="en-US"/>
              </w:rPr>
              <w:t>Решение задач по теме: «Основы динамики».</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r>
      <w:tr w:rsidR="003969FA" w:rsidTr="003969FA">
        <w:trPr>
          <w:trHeight w:val="6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jc w:val="both"/>
              <w:rPr>
                <w:bCs/>
                <w:lang w:eastAsia="en-US"/>
              </w:rPr>
            </w:pPr>
            <w:r>
              <w:rPr>
                <w:b/>
                <w:lang w:eastAsia="en-US"/>
              </w:rPr>
              <w:t>Контрольная работа</w:t>
            </w:r>
            <w:r>
              <w:rPr>
                <w:lang w:eastAsia="en-US"/>
              </w:rPr>
              <w:t xml:space="preserve"> по теме: «Основы динамики».</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1</w:t>
            </w:r>
          </w:p>
        </w:tc>
        <w:tc>
          <w:tcPr>
            <w:tcW w:w="1453"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val="en-US" w:eastAsia="en-US"/>
              </w:rPr>
            </w:pPr>
            <w:r>
              <w:rPr>
                <w:bCs/>
                <w:lang w:val="en-US" w:eastAsia="en-US"/>
              </w:rPr>
              <w:t>3</w:t>
            </w:r>
          </w:p>
        </w:tc>
      </w:tr>
      <w:tr w:rsidR="003969FA" w:rsidTr="003969FA">
        <w:trPr>
          <w:trHeight w:val="6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9377" w:type="dxa"/>
            <w:tcBorders>
              <w:top w:val="single" w:sz="4" w:space="0" w:color="auto"/>
              <w:left w:val="single" w:sz="4" w:space="0" w:color="auto"/>
              <w:bottom w:val="single" w:sz="4" w:space="0" w:color="auto"/>
              <w:right w:val="single" w:sz="4" w:space="0" w:color="auto"/>
            </w:tcBorders>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Закон сохранения импульса  и реактивное движение.</w:t>
            </w: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1</w:t>
            </w:r>
          </w:p>
        </w:tc>
        <w:tc>
          <w:tcPr>
            <w:tcW w:w="1453" w:type="dxa"/>
            <w:vMerge w:val="restart"/>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1,2</w:t>
            </w:r>
          </w:p>
        </w:tc>
      </w:tr>
      <w:tr w:rsidR="003969FA" w:rsidTr="003969FA">
        <w:trPr>
          <w:trHeight w:val="6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Закон сохранения механической энергии. Работа и мощность.</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r>
      <w:tr w:rsidR="003969FA" w:rsidTr="003969FA">
        <w:trPr>
          <w:trHeight w:val="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9377" w:type="dxa"/>
            <w:tcBorders>
              <w:top w:val="single" w:sz="4" w:space="0" w:color="auto"/>
              <w:left w:val="single" w:sz="4" w:space="0" w:color="auto"/>
              <w:bottom w:val="single" w:sz="4" w:space="0" w:color="auto"/>
              <w:right w:val="single" w:sz="4" w:space="0" w:color="auto"/>
            </w:tcBorders>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Лабораторная работа «Изучение закона сохранения импульса. Реактивное движение»</w:t>
            </w: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1</w:t>
            </w:r>
          </w:p>
        </w:tc>
        <w:tc>
          <w:tcPr>
            <w:tcW w:w="1453" w:type="dxa"/>
            <w:vMerge w:val="restart"/>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3</w:t>
            </w:r>
          </w:p>
        </w:tc>
      </w:tr>
      <w:tr w:rsidR="003969FA" w:rsidTr="003969FA">
        <w:trPr>
          <w:trHeight w:val="11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9377" w:type="dxa"/>
            <w:tcBorders>
              <w:top w:val="single" w:sz="4" w:space="0" w:color="auto"/>
              <w:left w:val="single" w:sz="4" w:space="0" w:color="auto"/>
              <w:bottom w:val="single" w:sz="4" w:space="0" w:color="auto"/>
              <w:right w:val="single" w:sz="4" w:space="0" w:color="auto"/>
            </w:tcBorders>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 xml:space="preserve">Мощность. Коэффициент полезного действия. </w:t>
            </w: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Работа силы тяжести. Работа силы упругости.</w:t>
            </w: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lang w:eastAsia="en-US"/>
              </w:rPr>
            </w:pPr>
            <w:r>
              <w:rPr>
                <w:b/>
                <w:bCs/>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r>
      <w:tr w:rsidR="003969FA" w:rsidTr="003969FA">
        <w:trPr>
          <w:trHeight w:val="1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 xml:space="preserve">Потенциальная энергия. Кинетическая энергия. </w:t>
            </w: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Закон сохранения механической энергии. Абсолютно упругий и неупругий удар.</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lang w:eastAsia="en-US"/>
              </w:rPr>
            </w:pPr>
            <w:r>
              <w:rPr>
                <w:b/>
                <w:bCs/>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r>
      <w:tr w:rsidR="003969FA" w:rsidTr="003969FA">
        <w:trPr>
          <w:trHeight w:val="1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9377" w:type="dxa"/>
            <w:tcBorders>
              <w:top w:val="single" w:sz="4" w:space="0" w:color="auto"/>
              <w:left w:val="single" w:sz="4" w:space="0" w:color="auto"/>
              <w:bottom w:val="single" w:sz="4" w:space="0" w:color="auto"/>
              <w:right w:val="single" w:sz="4" w:space="0" w:color="auto"/>
            </w:tcBorders>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Лабораторная работа « Работа силы. Работа потенциальных сил».</w:t>
            </w: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lang w:eastAsia="en-US"/>
              </w:rPr>
            </w:pPr>
            <w:r>
              <w:rPr>
                <w:b/>
                <w:bCs/>
                <w:lang w:eastAsia="en-US"/>
              </w:rPr>
              <w:t>1</w:t>
            </w:r>
          </w:p>
        </w:tc>
        <w:tc>
          <w:tcPr>
            <w:tcW w:w="1453" w:type="dxa"/>
            <w:tcBorders>
              <w:top w:val="single" w:sz="4" w:space="0" w:color="auto"/>
              <w:left w:val="single" w:sz="4" w:space="0" w:color="auto"/>
              <w:bottom w:val="single" w:sz="4" w:space="0" w:color="auto"/>
              <w:right w:val="single" w:sz="4" w:space="0" w:color="auto"/>
            </w:tcBorders>
            <w:shd w:val="clear" w:color="auto" w:fill="C0C0C0"/>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lang w:eastAsia="en-US"/>
              </w:rPr>
            </w:pPr>
          </w:p>
        </w:tc>
      </w:tr>
      <w:tr w:rsidR="003969FA" w:rsidTr="003969FA">
        <w:trPr>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Практические работы</w:t>
            </w:r>
            <w:r>
              <w:rPr>
                <w:bCs/>
                <w:lang w:eastAsia="en-US"/>
              </w:rPr>
              <w:t xml:space="preserve"> Решение задач по теме: «Законы сохранения в механике».</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lang w:eastAsia="en-US"/>
              </w:rPr>
            </w:pPr>
            <w:r>
              <w:rPr>
                <w:b/>
                <w:bCs/>
                <w:lang w:eastAsia="en-US"/>
              </w:rPr>
              <w:t>2</w:t>
            </w:r>
          </w:p>
        </w:tc>
        <w:tc>
          <w:tcPr>
            <w:tcW w:w="1453"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lang w:eastAsia="en-US"/>
              </w:rPr>
            </w:pPr>
            <w:r>
              <w:rPr>
                <w:bCs/>
                <w:lang w:eastAsia="en-US"/>
              </w:rPr>
              <w:t>2</w:t>
            </w:r>
          </w:p>
        </w:tc>
      </w:tr>
      <w:tr w:rsidR="003969FA" w:rsidTr="003969FA">
        <w:trPr>
          <w:trHeight w:val="4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Pr>
                <w:b/>
                <w:bCs/>
                <w:lang w:eastAsia="en-US"/>
              </w:rPr>
              <w:t>Контрольная работа</w:t>
            </w:r>
            <w:r>
              <w:rPr>
                <w:bCs/>
                <w:lang w:eastAsia="en-US"/>
              </w:rPr>
              <w:t xml:space="preserve"> по теме: «Законы сохранения в механике».</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lang w:eastAsia="en-US"/>
              </w:rPr>
            </w:pPr>
            <w:r>
              <w:rPr>
                <w:b/>
                <w:bCs/>
                <w:lang w:eastAsia="en-US"/>
              </w:rPr>
              <w:t>1</w:t>
            </w:r>
          </w:p>
        </w:tc>
        <w:tc>
          <w:tcPr>
            <w:tcW w:w="1453"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lang w:eastAsia="en-US"/>
              </w:rPr>
            </w:pPr>
            <w:r>
              <w:rPr>
                <w:bCs/>
                <w:lang w:eastAsia="en-US"/>
              </w:rPr>
              <w:t>3</w:t>
            </w:r>
          </w:p>
        </w:tc>
      </w:tr>
      <w:tr w:rsidR="003969FA" w:rsidTr="003969FA">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Центр тяжести. Виды равновесия твердого тела.</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lang w:eastAsia="en-US"/>
              </w:rPr>
            </w:pPr>
            <w:r>
              <w:rPr>
                <w:b/>
                <w:bCs/>
                <w:lang w:eastAsia="en-US"/>
              </w:rPr>
              <w:t>1</w:t>
            </w:r>
          </w:p>
        </w:tc>
        <w:tc>
          <w:tcPr>
            <w:tcW w:w="1453" w:type="dxa"/>
            <w:vMerge w:val="restart"/>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lang w:eastAsia="en-US"/>
              </w:rPr>
            </w:pPr>
          </w:p>
        </w:tc>
      </w:tr>
      <w:tr w:rsidR="003969FA" w:rsidTr="003969FA">
        <w:trPr>
          <w:trHeight w:val="1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Давление в жидкости и газе. Гидравлический пресс.</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lang w:eastAsia="en-US"/>
              </w:rPr>
            </w:pPr>
            <w:r>
              <w:rPr>
                <w:b/>
                <w:bCs/>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r>
      <w:tr w:rsidR="003969FA" w:rsidTr="003969FA">
        <w:trPr>
          <w:trHeight w:val="2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Закон сообщающихся сосудов. Закон Архимеда. Условия плавания тел.</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lang w:eastAsia="en-US"/>
              </w:rPr>
            </w:pPr>
            <w:r>
              <w:rPr>
                <w:b/>
                <w:bCs/>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r>
      <w:tr w:rsidR="003969FA" w:rsidTr="003969FA">
        <w:trPr>
          <w:trHeight w:val="3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Атмосферное давление. Движение жидкости по трубам. Уравнение Бернулли»</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lang w:eastAsia="en-US"/>
              </w:rPr>
            </w:pPr>
            <w:r>
              <w:rPr>
                <w:b/>
                <w:bCs/>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r>
      <w:tr w:rsidR="003969FA" w:rsidTr="003969FA">
        <w:trPr>
          <w:trHeight w:val="3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Практические работы</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lang w:eastAsia="en-US"/>
              </w:rPr>
            </w:pPr>
            <w:r>
              <w:rPr>
                <w:b/>
                <w:bCs/>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r>
      <w:tr w:rsidR="003969FA" w:rsidTr="003969FA">
        <w:trPr>
          <w:trHeight w:val="3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
                <w:bCs/>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Pr>
                <w:lang w:eastAsia="en-US"/>
              </w:rPr>
              <w:t>Решение задач по теме:</w:t>
            </w:r>
            <w:r>
              <w:rPr>
                <w:bCs/>
                <w:lang w:eastAsia="en-US"/>
              </w:rPr>
              <w:t xml:space="preserve"> «Элементы механики твердого тела, жидкости и газа</w:t>
            </w:r>
            <w:r>
              <w:rPr>
                <w:lang w:eastAsia="en-US"/>
              </w:rPr>
              <w:t>».</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lang w:eastAsia="en-US"/>
              </w:rPr>
            </w:pPr>
            <w:r>
              <w:rPr>
                <w:b/>
                <w:bCs/>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r>
      <w:tr w:rsidR="003969FA" w:rsidTr="003969FA">
        <w:trPr>
          <w:trHeight w:val="181"/>
          <w:jc w:val="center"/>
        </w:trPr>
        <w:tc>
          <w:tcPr>
            <w:tcW w:w="2342" w:type="dxa"/>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lang w:eastAsia="en-US"/>
              </w:rPr>
            </w:pPr>
          </w:p>
        </w:tc>
        <w:tc>
          <w:tcPr>
            <w:tcW w:w="9377" w:type="dxa"/>
            <w:tcBorders>
              <w:top w:val="single" w:sz="4" w:space="0" w:color="auto"/>
              <w:left w:val="single" w:sz="4" w:space="0" w:color="auto"/>
              <w:bottom w:val="single" w:sz="4" w:space="0" w:color="auto"/>
              <w:right w:val="single" w:sz="4" w:space="0" w:color="auto"/>
            </w:tcBorders>
          </w:tcPr>
          <w:p w:rsidR="003969FA" w:rsidRDefault="003969FA">
            <w:pPr>
              <w:pStyle w:val="ac"/>
              <w:spacing w:after="0" w:line="276" w:lineRule="auto"/>
              <w:jc w:val="center"/>
              <w:rPr>
                <w:sz w:val="14"/>
                <w:szCs w:val="14"/>
                <w:lang w:eastAsia="en-US"/>
              </w:rPr>
            </w:pPr>
            <w:r>
              <w:rPr>
                <w:b/>
                <w:bCs/>
                <w:lang w:eastAsia="en-US"/>
              </w:rPr>
              <w:t>Самостоятельная работа обучающихся</w:t>
            </w:r>
          </w:p>
          <w:p w:rsidR="003969FA" w:rsidRDefault="003969FA">
            <w:pPr>
              <w:pStyle w:val="ac"/>
              <w:numPr>
                <w:ilvl w:val="0"/>
                <w:numId w:val="4"/>
              </w:numPr>
              <w:spacing w:after="0" w:line="276" w:lineRule="auto"/>
              <w:ind w:left="0" w:firstLine="262"/>
              <w:rPr>
                <w:lang w:eastAsia="en-US"/>
              </w:rPr>
            </w:pPr>
            <w:r>
              <w:rPr>
                <w:lang w:eastAsia="en-US"/>
              </w:rPr>
              <w:t>выполнение домашних практических заданий по лекционному курсу;</w:t>
            </w:r>
          </w:p>
          <w:p w:rsidR="003969FA" w:rsidRDefault="003969FA">
            <w:pPr>
              <w:pStyle w:val="ac"/>
              <w:numPr>
                <w:ilvl w:val="0"/>
                <w:numId w:val="4"/>
              </w:numPr>
              <w:spacing w:after="0" w:line="276" w:lineRule="auto"/>
              <w:ind w:left="0" w:firstLine="262"/>
              <w:rPr>
                <w:lang w:eastAsia="en-US"/>
              </w:rPr>
            </w:pPr>
            <w:r>
              <w:rPr>
                <w:lang w:eastAsia="en-US"/>
              </w:rPr>
              <w:t xml:space="preserve">подготовка к выполнению практических работ: конспектирование, </w:t>
            </w:r>
            <w:r>
              <w:rPr>
                <w:spacing w:val="5"/>
                <w:lang w:eastAsia="en-US"/>
              </w:rPr>
              <w:t xml:space="preserve">подбор дидактических материалов, </w:t>
            </w:r>
            <w:r>
              <w:rPr>
                <w:lang w:eastAsia="en-US"/>
              </w:rPr>
              <w:t>анализ и  реферирование методической и учебной литературы  при  выполнении системы самостоятельных работ по лекционному курсу;</w:t>
            </w:r>
          </w:p>
          <w:p w:rsidR="003969FA" w:rsidRDefault="003969FA">
            <w:pPr>
              <w:pStyle w:val="ac"/>
              <w:numPr>
                <w:ilvl w:val="0"/>
                <w:numId w:val="4"/>
              </w:numPr>
              <w:spacing w:after="0" w:line="276" w:lineRule="auto"/>
              <w:ind w:left="0" w:firstLine="262"/>
              <w:rPr>
                <w:color w:val="000000"/>
                <w:lang w:eastAsia="en-US"/>
              </w:rPr>
            </w:pPr>
            <w:r>
              <w:rPr>
                <w:color w:val="000000"/>
                <w:lang w:eastAsia="en-US"/>
              </w:rPr>
              <w:t>изучение отдельных тем,  вынесенных на самостоятельное рассмотрение;   подготовка к выполнению контрольных работ и тестов;</w:t>
            </w:r>
          </w:p>
          <w:p w:rsidR="003969FA" w:rsidRDefault="003969FA">
            <w:pPr>
              <w:pStyle w:val="ac"/>
              <w:numPr>
                <w:ilvl w:val="0"/>
                <w:numId w:val="4"/>
              </w:numPr>
              <w:spacing w:after="0" w:line="276" w:lineRule="auto"/>
              <w:ind w:left="0" w:firstLine="262"/>
              <w:rPr>
                <w:color w:val="000000"/>
                <w:lang w:eastAsia="en-US"/>
              </w:rPr>
            </w:pPr>
            <w:r>
              <w:rPr>
                <w:color w:val="000000"/>
                <w:lang w:eastAsia="en-US"/>
              </w:rPr>
              <w:t>подготовка к лабораторной работе;</w:t>
            </w:r>
          </w:p>
          <w:p w:rsidR="003969FA" w:rsidRDefault="003969FA">
            <w:pPr>
              <w:pStyle w:val="ac"/>
              <w:numPr>
                <w:ilvl w:val="0"/>
                <w:numId w:val="4"/>
              </w:numPr>
              <w:spacing w:after="0" w:line="276" w:lineRule="auto"/>
              <w:ind w:left="0" w:firstLine="262"/>
              <w:rPr>
                <w:color w:val="000000"/>
                <w:lang w:eastAsia="en-US"/>
              </w:rPr>
            </w:pPr>
            <w:r>
              <w:rPr>
                <w:color w:val="000000"/>
                <w:lang w:eastAsia="en-US"/>
              </w:rPr>
              <w:t xml:space="preserve">оформление лабораторной работы. </w:t>
            </w:r>
          </w:p>
          <w:p w:rsidR="003969FA" w:rsidRDefault="003969FA">
            <w:pPr>
              <w:pStyle w:val="ac"/>
              <w:numPr>
                <w:ilvl w:val="0"/>
                <w:numId w:val="4"/>
              </w:numPr>
              <w:spacing w:after="0" w:line="276" w:lineRule="auto"/>
              <w:ind w:left="0" w:firstLine="262"/>
              <w:rPr>
                <w:color w:val="000000"/>
                <w:lang w:eastAsia="en-US"/>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lang w:eastAsia="en-US"/>
              </w:rPr>
            </w:pPr>
            <w:r>
              <w:rPr>
                <w:bCs/>
                <w:lang w:eastAsia="en-US"/>
              </w:rPr>
              <w:t>11</w:t>
            </w:r>
          </w:p>
        </w:tc>
        <w:tc>
          <w:tcPr>
            <w:tcW w:w="1453"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lang w:eastAsia="en-US"/>
              </w:rPr>
            </w:pPr>
            <w:r>
              <w:rPr>
                <w:bCs/>
                <w:lang w:eastAsia="en-US"/>
              </w:rPr>
              <w:t>3</w:t>
            </w:r>
          </w:p>
        </w:tc>
      </w:tr>
      <w:tr w:rsidR="003969FA" w:rsidTr="003969FA">
        <w:trPr>
          <w:trHeight w:val="33"/>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8"/>
                <w:szCs w:val="28"/>
                <w:lang w:eastAsia="en-US"/>
              </w:rPr>
            </w:pPr>
            <w:r>
              <w:rPr>
                <w:b/>
                <w:bCs/>
                <w:sz w:val="28"/>
                <w:szCs w:val="28"/>
                <w:lang w:eastAsia="en-US"/>
              </w:rPr>
              <w:t>Раздел 2.</w:t>
            </w: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32"/>
                <w:szCs w:val="32"/>
                <w:lang w:eastAsia="en-US"/>
              </w:rPr>
            </w:pPr>
            <w:r>
              <w:rPr>
                <w:b/>
                <w:bCs/>
                <w:lang w:eastAsia="en-US"/>
              </w:rPr>
              <w:t>Содержание учебного материала</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8"/>
                <w:szCs w:val="28"/>
                <w:lang w:eastAsia="en-US"/>
              </w:rPr>
            </w:pPr>
            <w:r>
              <w:rPr>
                <w:b/>
                <w:bCs/>
                <w:sz w:val="28"/>
                <w:szCs w:val="28"/>
                <w:lang w:eastAsia="en-US"/>
              </w:rPr>
              <w:t>24</w:t>
            </w:r>
          </w:p>
        </w:tc>
        <w:tc>
          <w:tcPr>
            <w:tcW w:w="1453" w:type="dxa"/>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lang w:eastAsia="en-US"/>
              </w:rPr>
            </w:pPr>
          </w:p>
        </w:tc>
      </w:tr>
      <w:tr w:rsidR="003969FA" w:rsidTr="003969FA">
        <w:trPr>
          <w:trHeight w:val="33"/>
          <w:jc w:val="center"/>
        </w:trPr>
        <w:tc>
          <w:tcPr>
            <w:tcW w:w="2342" w:type="dxa"/>
            <w:vMerge w:val="restart"/>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8"/>
                <w:szCs w:val="28"/>
                <w:lang w:eastAsia="en-US"/>
              </w:rPr>
            </w:pPr>
            <w:r>
              <w:rPr>
                <w:b/>
                <w:bCs/>
                <w:sz w:val="28"/>
                <w:szCs w:val="28"/>
                <w:lang w:eastAsia="en-US"/>
              </w:rPr>
              <w:t xml:space="preserve">Молекулярная </w:t>
            </w:r>
            <w:r>
              <w:rPr>
                <w:b/>
                <w:bCs/>
                <w:sz w:val="28"/>
                <w:szCs w:val="28"/>
                <w:lang w:eastAsia="en-US"/>
              </w:rPr>
              <w:lastRenderedPageBreak/>
              <w:t>физика. Термодинамика.</w:t>
            </w: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shd w:val="clear" w:color="auto" w:fill="FFFFFF"/>
              <w:spacing w:line="276" w:lineRule="auto"/>
              <w:ind w:left="19"/>
              <w:jc w:val="both"/>
              <w:rPr>
                <w:lang w:eastAsia="en-US"/>
              </w:rPr>
            </w:pPr>
            <w:r>
              <w:rPr>
                <w:b/>
                <w:lang w:eastAsia="en-US"/>
              </w:rPr>
              <w:lastRenderedPageBreak/>
              <w:t>Основные положения и понятия молекулярно-кинетической теории</w:t>
            </w:r>
            <w:r>
              <w:rPr>
                <w:lang w:eastAsia="en-US"/>
              </w:rPr>
              <w:t xml:space="preserve">. Наблюдения и опыты, подтверждающие атомно-молекулярное строение вещества. Масса и размеры </w:t>
            </w:r>
            <w:r>
              <w:rPr>
                <w:lang w:eastAsia="en-US"/>
              </w:rPr>
              <w:lastRenderedPageBreak/>
              <w:t xml:space="preserve">молекул. </w:t>
            </w:r>
          </w:p>
          <w:p w:rsidR="003969FA" w:rsidRDefault="003969FA">
            <w:pPr>
              <w:shd w:val="clear" w:color="auto" w:fill="FFFFFF"/>
              <w:spacing w:line="276" w:lineRule="auto"/>
              <w:ind w:left="19"/>
              <w:jc w:val="both"/>
              <w:rPr>
                <w:lang w:eastAsia="en-US"/>
              </w:rPr>
            </w:pPr>
            <w:r>
              <w:rPr>
                <w:b/>
                <w:lang w:eastAsia="en-US"/>
              </w:rPr>
              <w:t>Температура</w:t>
            </w:r>
            <w:r>
              <w:rPr>
                <w:lang w:eastAsia="en-US"/>
              </w:rPr>
              <w:t xml:space="preserve">. </w:t>
            </w:r>
            <w:r>
              <w:rPr>
                <w:b/>
                <w:lang w:eastAsia="en-US"/>
              </w:rPr>
              <w:t>Температурные шкалы</w:t>
            </w:r>
            <w:r>
              <w:rPr>
                <w:lang w:eastAsia="en-US"/>
              </w:rPr>
              <w:t>.</w:t>
            </w:r>
          </w:p>
          <w:p w:rsidR="003969FA" w:rsidRDefault="003969FA">
            <w:pPr>
              <w:shd w:val="clear" w:color="auto" w:fill="FFFFFF"/>
              <w:spacing w:line="276" w:lineRule="auto"/>
              <w:ind w:left="19"/>
              <w:jc w:val="both"/>
              <w:rPr>
                <w:lang w:eastAsia="en-US"/>
              </w:rPr>
            </w:pPr>
            <w:r>
              <w:rPr>
                <w:b/>
                <w:lang w:eastAsia="en-US"/>
              </w:rPr>
              <w:t xml:space="preserve"> </w:t>
            </w:r>
            <w:proofErr w:type="spellStart"/>
            <w:r>
              <w:rPr>
                <w:b/>
                <w:lang w:eastAsia="en-US"/>
              </w:rPr>
              <w:t>Изопроцессы</w:t>
            </w:r>
            <w:proofErr w:type="spellEnd"/>
            <w:r>
              <w:rPr>
                <w:b/>
                <w:lang w:eastAsia="en-US"/>
              </w:rPr>
              <w:t>: законы и их графическое изображение</w:t>
            </w:r>
            <w:r>
              <w:rPr>
                <w:lang w:eastAsia="en-US"/>
              </w:rPr>
              <w:t>.</w:t>
            </w:r>
          </w:p>
          <w:p w:rsidR="003969FA" w:rsidRDefault="003969FA">
            <w:pPr>
              <w:shd w:val="clear" w:color="auto" w:fill="FFFFFF"/>
              <w:spacing w:line="276" w:lineRule="auto"/>
              <w:ind w:left="19"/>
              <w:jc w:val="both"/>
              <w:rPr>
                <w:lang w:eastAsia="en-US"/>
              </w:rPr>
            </w:pPr>
            <w:r>
              <w:rPr>
                <w:b/>
                <w:lang w:eastAsia="en-US"/>
              </w:rPr>
              <w:t>Уравнение состояния идеального газа</w:t>
            </w:r>
            <w:r>
              <w:rPr>
                <w:lang w:eastAsia="en-US"/>
              </w:rPr>
              <w:t>.</w:t>
            </w:r>
          </w:p>
          <w:p w:rsidR="003969FA" w:rsidRDefault="003969FA">
            <w:pPr>
              <w:shd w:val="clear" w:color="auto" w:fill="FFFFFF"/>
              <w:spacing w:line="276" w:lineRule="auto"/>
              <w:ind w:left="19"/>
              <w:jc w:val="both"/>
              <w:rPr>
                <w:lang w:eastAsia="en-US"/>
              </w:rPr>
            </w:pPr>
            <w:r>
              <w:rPr>
                <w:b/>
                <w:lang w:eastAsia="en-US"/>
              </w:rPr>
              <w:t>Термодинамическая температура - мера средней кинетической энергии молекул.</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hd w:val="clear" w:color="auto" w:fill="FFFFFF"/>
              <w:spacing w:line="276" w:lineRule="auto"/>
              <w:ind w:left="19"/>
              <w:jc w:val="center"/>
              <w:rPr>
                <w:bCs/>
                <w:lang w:eastAsia="en-US"/>
              </w:rPr>
            </w:pPr>
            <w:r>
              <w:rPr>
                <w:bCs/>
                <w:lang w:eastAsia="en-US"/>
              </w:rPr>
              <w:lastRenderedPageBreak/>
              <w:t>3</w:t>
            </w:r>
          </w:p>
        </w:tc>
        <w:tc>
          <w:tcPr>
            <w:tcW w:w="1453"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lang w:eastAsia="en-US"/>
              </w:rPr>
            </w:pPr>
            <w:r>
              <w:rPr>
                <w:bCs/>
                <w:lang w:eastAsia="en-US"/>
              </w:rPr>
              <w:t>1,2</w:t>
            </w:r>
          </w:p>
        </w:tc>
      </w:tr>
      <w:tr w:rsidR="003969FA" w:rsidTr="003969FA">
        <w:trPr>
          <w:trHeight w:val="3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sz w:val="28"/>
                <w:szCs w:val="28"/>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Практические работы</w:t>
            </w:r>
          </w:p>
        </w:tc>
        <w:tc>
          <w:tcPr>
            <w:tcW w:w="1125"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2</w:t>
            </w:r>
          </w:p>
        </w:tc>
        <w:tc>
          <w:tcPr>
            <w:tcW w:w="1453" w:type="dxa"/>
            <w:vMerge w:val="restart"/>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lang w:val="en-US" w:eastAsia="en-US"/>
              </w:rPr>
            </w:pPr>
            <w:r>
              <w:rPr>
                <w:bCs/>
                <w:lang w:eastAsia="en-US"/>
              </w:rPr>
              <w:t>2</w:t>
            </w:r>
          </w:p>
        </w:tc>
      </w:tr>
      <w:tr w:rsidR="003969FA" w:rsidTr="003969FA">
        <w:trPr>
          <w:trHeight w:val="2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sz w:val="28"/>
                <w:szCs w:val="28"/>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Pr>
                <w:bCs/>
                <w:lang w:eastAsia="en-US"/>
              </w:rPr>
              <w:t>Решение задач по теме: «Основы МКТ».</w:t>
            </w:r>
          </w:p>
        </w:tc>
        <w:tc>
          <w:tcPr>
            <w:tcW w:w="1125" w:type="dxa"/>
            <w:tcBorders>
              <w:top w:val="single" w:sz="4" w:space="0" w:color="auto"/>
              <w:left w:val="single" w:sz="4" w:space="0" w:color="auto"/>
              <w:bottom w:val="single" w:sz="4" w:space="0" w:color="auto"/>
              <w:right w:val="single" w:sz="4" w:space="0" w:color="auto"/>
            </w:tcBorders>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Pr="003969FA" w:rsidRDefault="003969FA">
            <w:pPr>
              <w:rPr>
                <w:bCs/>
                <w:lang w:eastAsia="en-US"/>
              </w:rPr>
            </w:pPr>
          </w:p>
        </w:tc>
      </w:tr>
      <w:tr w:rsidR="003969FA" w:rsidTr="003969FA">
        <w:trPr>
          <w:trHeight w:val="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sz w:val="28"/>
                <w:szCs w:val="28"/>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shd w:val="clear" w:color="auto" w:fill="FFFFFF"/>
              <w:spacing w:line="276" w:lineRule="auto"/>
              <w:jc w:val="both"/>
              <w:rPr>
                <w:lang w:eastAsia="en-US"/>
              </w:rPr>
            </w:pPr>
            <w:r>
              <w:rPr>
                <w:b/>
                <w:lang w:eastAsia="en-US"/>
              </w:rPr>
              <w:t>Основные понятия термодинамики</w:t>
            </w:r>
            <w:r>
              <w:rPr>
                <w:lang w:eastAsia="en-US"/>
              </w:rPr>
              <w:t xml:space="preserve">. Внутренняя энергия и работа газа. </w:t>
            </w:r>
          </w:p>
          <w:p w:rsidR="003969FA" w:rsidRDefault="003969FA">
            <w:pPr>
              <w:shd w:val="clear" w:color="auto" w:fill="FFFFFF"/>
              <w:spacing w:line="276" w:lineRule="auto"/>
              <w:jc w:val="both"/>
              <w:rPr>
                <w:b/>
                <w:lang w:eastAsia="en-US"/>
              </w:rPr>
            </w:pPr>
            <w:r>
              <w:rPr>
                <w:b/>
                <w:lang w:eastAsia="en-US"/>
              </w:rPr>
              <w:t>Первый закон термодинамики.</w:t>
            </w:r>
          </w:p>
          <w:p w:rsidR="003969FA" w:rsidRDefault="003969FA">
            <w:pPr>
              <w:shd w:val="clear" w:color="auto" w:fill="FFFFFF"/>
              <w:spacing w:line="276" w:lineRule="auto"/>
              <w:jc w:val="both"/>
              <w:rPr>
                <w:b/>
                <w:lang w:eastAsia="en-US"/>
              </w:rPr>
            </w:pPr>
            <w:r>
              <w:rPr>
                <w:b/>
                <w:lang w:eastAsia="en-US"/>
              </w:rPr>
              <w:t>Необратимость тепловых процессов.</w:t>
            </w:r>
          </w:p>
          <w:p w:rsidR="003969FA" w:rsidRDefault="003969FA">
            <w:pPr>
              <w:shd w:val="clear" w:color="auto" w:fill="FFFFFF"/>
              <w:spacing w:line="276" w:lineRule="auto"/>
              <w:ind w:left="5"/>
              <w:jc w:val="both"/>
              <w:rPr>
                <w:b/>
                <w:lang w:eastAsia="en-US"/>
              </w:rPr>
            </w:pPr>
            <w:r>
              <w:rPr>
                <w:b/>
                <w:lang w:eastAsia="en-US"/>
              </w:rPr>
              <w:t>Тепловые двигатели и охрана окружающей среды. КПД тепловых двигателей.</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4</w:t>
            </w:r>
          </w:p>
        </w:tc>
        <w:tc>
          <w:tcPr>
            <w:tcW w:w="1453"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2</w:t>
            </w:r>
          </w:p>
        </w:tc>
      </w:tr>
      <w:tr w:rsidR="003969FA" w:rsidTr="003969FA">
        <w:trPr>
          <w:trHeight w:val="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sz w:val="28"/>
                <w:szCs w:val="28"/>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Практические работы</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val="en-US" w:eastAsia="en-US"/>
              </w:rPr>
            </w:pPr>
            <w:r>
              <w:rPr>
                <w:bCs/>
                <w:lang w:eastAsia="en-US"/>
              </w:rPr>
              <w:t>2</w:t>
            </w:r>
          </w:p>
        </w:tc>
        <w:tc>
          <w:tcPr>
            <w:tcW w:w="1453" w:type="dxa"/>
            <w:vMerge w:val="restart"/>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2</w:t>
            </w:r>
          </w:p>
        </w:tc>
      </w:tr>
      <w:tr w:rsidR="003969FA" w:rsidTr="003969FA">
        <w:trPr>
          <w:trHeight w:val="11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sz w:val="28"/>
                <w:szCs w:val="28"/>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Pr>
                <w:bCs/>
                <w:lang w:eastAsia="en-US"/>
              </w:rPr>
              <w:t>Решение задач по теме: «Основы термодинамики».</w:t>
            </w:r>
          </w:p>
        </w:tc>
        <w:tc>
          <w:tcPr>
            <w:tcW w:w="1125" w:type="dxa"/>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r>
      <w:tr w:rsidR="003969FA" w:rsidTr="003969FA">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sz w:val="28"/>
                <w:szCs w:val="28"/>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highlight w:val="yellow"/>
                <w:lang w:eastAsia="en-US"/>
              </w:rPr>
            </w:pPr>
            <w:r>
              <w:rPr>
                <w:b/>
                <w:lang w:eastAsia="en-US"/>
              </w:rPr>
              <w:t>Контрольная работа</w:t>
            </w:r>
            <w:r>
              <w:rPr>
                <w:lang w:eastAsia="en-US"/>
              </w:rPr>
              <w:t xml:space="preserve"> по теме «Термодинамика».</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1</w:t>
            </w:r>
          </w:p>
        </w:tc>
        <w:tc>
          <w:tcPr>
            <w:tcW w:w="1453"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val="en-US" w:eastAsia="en-US"/>
              </w:rPr>
            </w:pPr>
            <w:r>
              <w:rPr>
                <w:bCs/>
                <w:lang w:eastAsia="en-US"/>
              </w:rPr>
              <w:t>3</w:t>
            </w:r>
          </w:p>
        </w:tc>
      </w:tr>
      <w:tr w:rsidR="003969FA" w:rsidTr="003969FA">
        <w:trPr>
          <w:trHeight w:val="33"/>
          <w:jc w:val="center"/>
        </w:trPr>
        <w:tc>
          <w:tcPr>
            <w:tcW w:w="2342" w:type="dxa"/>
            <w:vMerge w:val="restart"/>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shd w:val="clear" w:color="auto" w:fill="FFFFFF"/>
              <w:spacing w:line="276" w:lineRule="auto"/>
              <w:ind w:left="19"/>
              <w:jc w:val="both"/>
              <w:rPr>
                <w:lang w:eastAsia="en-US"/>
              </w:rPr>
            </w:pPr>
            <w:r>
              <w:rPr>
                <w:b/>
                <w:lang w:eastAsia="en-US"/>
              </w:rPr>
              <w:t>Фазы, агрегатные состояния, фазовые переходы</w:t>
            </w:r>
            <w:r>
              <w:rPr>
                <w:lang w:eastAsia="en-US"/>
              </w:rPr>
              <w:t>.</w:t>
            </w:r>
          </w:p>
          <w:p w:rsidR="003969FA" w:rsidRDefault="003969FA">
            <w:pPr>
              <w:shd w:val="clear" w:color="auto" w:fill="FFFFFF"/>
              <w:spacing w:line="276" w:lineRule="auto"/>
              <w:ind w:left="19"/>
              <w:jc w:val="both"/>
              <w:rPr>
                <w:lang w:eastAsia="en-US"/>
              </w:rPr>
            </w:pPr>
            <w:r>
              <w:rPr>
                <w:b/>
                <w:lang w:eastAsia="en-US"/>
              </w:rPr>
              <w:t>Испарение и конденсация</w:t>
            </w:r>
            <w:r>
              <w:rPr>
                <w:lang w:eastAsia="en-US"/>
              </w:rPr>
              <w:t>.</w:t>
            </w:r>
          </w:p>
          <w:p w:rsidR="003969FA" w:rsidRDefault="003969FA">
            <w:pPr>
              <w:shd w:val="clear" w:color="auto" w:fill="FFFFFF"/>
              <w:spacing w:line="276" w:lineRule="auto"/>
              <w:ind w:left="19"/>
              <w:jc w:val="both"/>
              <w:rPr>
                <w:b/>
                <w:lang w:eastAsia="en-US"/>
              </w:rPr>
            </w:pPr>
            <w:r>
              <w:rPr>
                <w:lang w:eastAsia="en-US"/>
              </w:rPr>
              <w:t xml:space="preserve"> </w:t>
            </w:r>
            <w:r>
              <w:rPr>
                <w:b/>
                <w:lang w:eastAsia="en-US"/>
              </w:rPr>
              <w:t xml:space="preserve">Насыщенный пар. </w:t>
            </w:r>
          </w:p>
          <w:p w:rsidR="003969FA" w:rsidRDefault="003969FA">
            <w:pPr>
              <w:shd w:val="clear" w:color="auto" w:fill="FFFFFF"/>
              <w:spacing w:line="276" w:lineRule="auto"/>
              <w:ind w:left="19"/>
              <w:jc w:val="both"/>
              <w:rPr>
                <w:lang w:eastAsia="en-US"/>
              </w:rPr>
            </w:pPr>
            <w:r>
              <w:rPr>
                <w:b/>
                <w:lang w:eastAsia="en-US"/>
              </w:rPr>
              <w:t>Влажность воздуха</w:t>
            </w:r>
            <w:r>
              <w:rPr>
                <w:lang w:eastAsia="en-US"/>
              </w:rPr>
              <w:t xml:space="preserve">. </w:t>
            </w:r>
            <w:r>
              <w:rPr>
                <w:b/>
                <w:lang w:eastAsia="en-US"/>
              </w:rPr>
              <w:t>Кипение жидкости</w:t>
            </w:r>
            <w:r>
              <w:rPr>
                <w:lang w:eastAsia="en-US"/>
              </w:rPr>
              <w:t xml:space="preserve">. </w:t>
            </w:r>
          </w:p>
          <w:p w:rsidR="003969FA" w:rsidRDefault="003969FA">
            <w:pPr>
              <w:shd w:val="clear" w:color="auto" w:fill="FFFFFF"/>
              <w:spacing w:line="276" w:lineRule="auto"/>
              <w:ind w:left="19"/>
              <w:jc w:val="both"/>
              <w:rPr>
                <w:lang w:eastAsia="en-US"/>
              </w:rPr>
            </w:pPr>
            <w:r>
              <w:rPr>
                <w:b/>
                <w:lang w:eastAsia="en-US"/>
              </w:rPr>
              <w:t>Поверхностное натяжение и смачивание.</w:t>
            </w:r>
            <w:r>
              <w:rPr>
                <w:lang w:eastAsia="en-US"/>
              </w:rPr>
              <w:t xml:space="preserve"> Модель строения твердых тел. Механические свойства твердых тел. Аморфные вещества и жидкие кристаллы. Изменения агрегатных состояний вещества.</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3</w:t>
            </w:r>
          </w:p>
        </w:tc>
        <w:tc>
          <w:tcPr>
            <w:tcW w:w="1453"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1,2</w:t>
            </w:r>
          </w:p>
        </w:tc>
      </w:tr>
      <w:tr w:rsidR="003969FA" w:rsidTr="003969FA">
        <w:trPr>
          <w:trHeight w:val="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Лабораторные работы</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val="en-US" w:eastAsia="en-US"/>
              </w:rPr>
            </w:pPr>
            <w:r>
              <w:rPr>
                <w:bCs/>
                <w:lang w:val="en-US" w:eastAsia="en-US"/>
              </w:rPr>
              <w:t>3</w:t>
            </w:r>
          </w:p>
        </w:tc>
        <w:tc>
          <w:tcPr>
            <w:tcW w:w="1453"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3</w:t>
            </w:r>
          </w:p>
        </w:tc>
      </w:tr>
      <w:tr w:rsidR="003969FA" w:rsidTr="003969FA">
        <w:trPr>
          <w:trHeight w:val="3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Pr>
                <w:bCs/>
                <w:lang w:eastAsia="en-US"/>
              </w:rPr>
              <w:t>Измерение влажности воздуха.</w:t>
            </w: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Pr>
                <w:bCs/>
                <w:lang w:eastAsia="en-US"/>
              </w:rPr>
              <w:t>Измерение поверхностного натяжения жидкости.</w:t>
            </w: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Pr>
                <w:bCs/>
                <w:lang w:eastAsia="en-US"/>
              </w:rPr>
              <w:t>Наблюдение роста кристаллов из раствора.</w:t>
            </w:r>
          </w:p>
        </w:tc>
        <w:tc>
          <w:tcPr>
            <w:tcW w:w="1125" w:type="dxa"/>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tc>
        <w:tc>
          <w:tcPr>
            <w:tcW w:w="1453" w:type="dxa"/>
            <w:vMerge w:val="restart"/>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val="en-US" w:eastAsia="en-US"/>
              </w:rPr>
              <w:t>2</w:t>
            </w:r>
          </w:p>
        </w:tc>
      </w:tr>
      <w:tr w:rsidR="003969FA" w:rsidTr="003969FA">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Pr>
                <w:b/>
                <w:bCs/>
                <w:lang w:eastAsia="en-US"/>
              </w:rPr>
              <w:t>Практические работы</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r>
      <w:tr w:rsidR="003969FA" w:rsidTr="003969FA">
        <w:trPr>
          <w:trHeight w:val="5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Pr>
                <w:bCs/>
                <w:lang w:eastAsia="en-US"/>
              </w:rPr>
              <w:t>Решение задач по теме: «Взаимные превращения жидкостей и газов. Твердые тела».</w:t>
            </w:r>
          </w:p>
        </w:tc>
        <w:tc>
          <w:tcPr>
            <w:tcW w:w="1125" w:type="dxa"/>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tc>
      </w:tr>
      <w:tr w:rsidR="003969FA" w:rsidTr="003969FA">
        <w:trPr>
          <w:trHeight w:val="940"/>
          <w:jc w:val="center"/>
        </w:trPr>
        <w:tc>
          <w:tcPr>
            <w:tcW w:w="2342" w:type="dxa"/>
            <w:tcBorders>
              <w:top w:val="single" w:sz="4" w:space="0" w:color="auto"/>
              <w:left w:val="single" w:sz="4" w:space="0" w:color="auto"/>
              <w:bottom w:val="single" w:sz="4" w:space="0" w:color="auto"/>
              <w:right w:val="single" w:sz="4" w:space="0" w:color="auto"/>
            </w:tcBorders>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0"/>
                <w:szCs w:val="20"/>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jc w:val="both"/>
              <w:rPr>
                <w:bCs/>
                <w:lang w:eastAsia="en-US"/>
              </w:rPr>
            </w:pPr>
            <w:r>
              <w:rPr>
                <w:b/>
                <w:lang w:eastAsia="en-US"/>
              </w:rPr>
              <w:t>Контрольная работа</w:t>
            </w:r>
            <w:r>
              <w:rPr>
                <w:lang w:eastAsia="en-US"/>
              </w:rPr>
              <w:t xml:space="preserve">  по теме «Основы молекулярно-кинетической теории».</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1</w:t>
            </w:r>
          </w:p>
        </w:tc>
        <w:tc>
          <w:tcPr>
            <w:tcW w:w="1453"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val="en-US" w:eastAsia="en-US"/>
              </w:rPr>
            </w:pPr>
            <w:r>
              <w:rPr>
                <w:bCs/>
                <w:lang w:val="en-US" w:eastAsia="en-US"/>
              </w:rPr>
              <w:t>3</w:t>
            </w:r>
          </w:p>
        </w:tc>
      </w:tr>
      <w:tr w:rsidR="003969FA" w:rsidTr="003969FA">
        <w:trPr>
          <w:trHeight w:val="940"/>
          <w:jc w:val="center"/>
        </w:trPr>
        <w:tc>
          <w:tcPr>
            <w:tcW w:w="2342" w:type="dxa"/>
            <w:tcBorders>
              <w:top w:val="single" w:sz="4" w:space="0" w:color="auto"/>
              <w:left w:val="single" w:sz="4" w:space="0" w:color="auto"/>
              <w:bottom w:val="single" w:sz="4" w:space="0" w:color="auto"/>
              <w:right w:val="single" w:sz="4" w:space="0" w:color="auto"/>
            </w:tcBorders>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0"/>
                <w:szCs w:val="20"/>
                <w:lang w:eastAsia="en-US"/>
              </w:rPr>
            </w:pPr>
          </w:p>
        </w:tc>
        <w:tc>
          <w:tcPr>
            <w:tcW w:w="9377"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jc w:val="both"/>
              <w:rPr>
                <w:b/>
                <w:lang w:eastAsia="en-US"/>
              </w:rPr>
            </w:pPr>
            <w:r>
              <w:rPr>
                <w:b/>
                <w:lang w:eastAsia="en-US"/>
              </w:rPr>
              <w:t>Монокристаллы и поликристаллы. Дефекты кристаллической решетки.</w:t>
            </w:r>
          </w:p>
          <w:p w:rsidR="003969FA" w:rsidRDefault="003969FA">
            <w:pPr>
              <w:spacing w:line="276" w:lineRule="auto"/>
              <w:jc w:val="both"/>
              <w:rPr>
                <w:b/>
                <w:lang w:eastAsia="en-US"/>
              </w:rPr>
            </w:pPr>
            <w:r>
              <w:rPr>
                <w:b/>
                <w:lang w:eastAsia="en-US"/>
              </w:rPr>
              <w:t>Типы кристаллических связей и кристаллических структур. Жидкие кристаллы и аморфные тела.</w:t>
            </w:r>
          </w:p>
          <w:p w:rsidR="003969FA" w:rsidRDefault="003969FA">
            <w:pPr>
              <w:spacing w:line="276" w:lineRule="auto"/>
              <w:jc w:val="both"/>
              <w:rPr>
                <w:b/>
                <w:lang w:eastAsia="en-US"/>
              </w:rPr>
            </w:pPr>
            <w:r>
              <w:rPr>
                <w:b/>
                <w:lang w:eastAsia="en-US"/>
              </w:rPr>
              <w:t>Тепловое расширение твердых тел. Плавление, кристаллизация и сублимация твердых тел.</w:t>
            </w:r>
          </w:p>
        </w:tc>
        <w:tc>
          <w:tcPr>
            <w:tcW w:w="1125"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3</w:t>
            </w:r>
          </w:p>
        </w:tc>
        <w:tc>
          <w:tcPr>
            <w:tcW w:w="1453"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1</w:t>
            </w:r>
          </w:p>
        </w:tc>
      </w:tr>
    </w:tbl>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w:t>
      </w:r>
    </w:p>
    <w:tbl>
      <w:tblPr>
        <w:tblW w:w="143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7"/>
        <w:gridCol w:w="9350"/>
        <w:gridCol w:w="1134"/>
        <w:gridCol w:w="1559"/>
      </w:tblGrid>
      <w:tr w:rsidR="003969FA" w:rsidTr="003969FA">
        <w:trPr>
          <w:trHeight w:val="30"/>
        </w:trPr>
        <w:tc>
          <w:tcPr>
            <w:tcW w:w="2268"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8"/>
                <w:szCs w:val="28"/>
                <w:lang w:eastAsia="en-US"/>
              </w:rPr>
            </w:pPr>
            <w:r>
              <w:rPr>
                <w:b/>
                <w:bCs/>
                <w:sz w:val="28"/>
                <w:szCs w:val="28"/>
                <w:lang w:eastAsia="en-US"/>
              </w:rPr>
              <w:t>Раздел 3.</w:t>
            </w:r>
            <w:r>
              <w:rPr>
                <w:b/>
                <w:bCs/>
                <w:sz w:val="28"/>
                <w:szCs w:val="28"/>
                <w:highlight w:val="yellow"/>
                <w:lang w:eastAsia="en-US"/>
              </w:rPr>
              <w:t xml:space="preserve"> </w:t>
            </w:r>
          </w:p>
        </w:tc>
        <w:tc>
          <w:tcPr>
            <w:tcW w:w="9355" w:type="dxa"/>
            <w:tcBorders>
              <w:top w:val="single" w:sz="4" w:space="0" w:color="auto"/>
              <w:left w:val="single" w:sz="4" w:space="0" w:color="auto"/>
              <w:bottom w:val="single" w:sz="4" w:space="0" w:color="auto"/>
              <w:right w:val="single" w:sz="4" w:space="0" w:color="auto"/>
            </w:tcBorders>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32"/>
                <w:szCs w:val="3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8"/>
                <w:szCs w:val="28"/>
                <w:lang w:eastAsia="en-US"/>
              </w:rPr>
            </w:pPr>
            <w:r>
              <w:rPr>
                <w:b/>
                <w:bCs/>
                <w:sz w:val="28"/>
                <w:szCs w:val="28"/>
                <w:lang w:eastAsia="en-US"/>
              </w:rPr>
              <w:t>54</w:t>
            </w:r>
          </w:p>
        </w:tc>
        <w:tc>
          <w:tcPr>
            <w:tcW w:w="1560" w:type="dxa"/>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lang w:eastAsia="en-US"/>
              </w:rPr>
            </w:pPr>
          </w:p>
        </w:tc>
      </w:tr>
      <w:tr w:rsidR="003969FA" w:rsidTr="003969FA">
        <w:trPr>
          <w:trHeight w:val="3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
                <w:bCs/>
                <w:sz w:val="32"/>
                <w:szCs w:val="32"/>
                <w:lang w:eastAsia="en-US"/>
              </w:rPr>
              <w:t>Электродинамика.</w:t>
            </w: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hd w:val="clear" w:color="auto" w:fill="FFFFFF"/>
              <w:spacing w:line="276" w:lineRule="auto"/>
              <w:ind w:left="19"/>
              <w:jc w:val="both"/>
              <w:rPr>
                <w:lang w:eastAsia="en-US"/>
              </w:rPr>
            </w:pPr>
            <w:r>
              <w:rPr>
                <w:b/>
                <w:lang w:eastAsia="en-US"/>
              </w:rPr>
              <w:t>Электрический заряд. Закон сохранения электрического заряда</w:t>
            </w:r>
            <w:r>
              <w:rPr>
                <w:lang w:eastAsia="en-US"/>
              </w:rPr>
              <w:t>.</w:t>
            </w:r>
          </w:p>
          <w:p w:rsidR="003969FA" w:rsidRDefault="003969FA">
            <w:pPr>
              <w:shd w:val="clear" w:color="auto" w:fill="FFFFFF"/>
              <w:spacing w:line="276" w:lineRule="auto"/>
              <w:ind w:left="19"/>
              <w:jc w:val="both"/>
              <w:rPr>
                <w:lang w:eastAsia="en-US"/>
              </w:rPr>
            </w:pPr>
            <w:r>
              <w:rPr>
                <w:lang w:eastAsia="en-US"/>
              </w:rPr>
              <w:t xml:space="preserve"> </w:t>
            </w:r>
            <w:r>
              <w:rPr>
                <w:b/>
                <w:lang w:eastAsia="en-US"/>
              </w:rPr>
              <w:t>Закон Кулона. Электрическая постоянная.</w:t>
            </w:r>
            <w:r>
              <w:rPr>
                <w:lang w:eastAsia="en-US"/>
              </w:rPr>
              <w:t xml:space="preserve"> </w:t>
            </w:r>
          </w:p>
          <w:p w:rsidR="003969FA" w:rsidRDefault="003969FA">
            <w:pPr>
              <w:shd w:val="clear" w:color="auto" w:fill="FFFFFF"/>
              <w:spacing w:line="276" w:lineRule="auto"/>
              <w:ind w:left="19"/>
              <w:jc w:val="both"/>
              <w:rPr>
                <w:lang w:eastAsia="en-US"/>
              </w:rPr>
            </w:pPr>
            <w:r>
              <w:rPr>
                <w:b/>
                <w:lang w:eastAsia="en-US"/>
              </w:rPr>
              <w:t>Напряженность поля.  Потенциал поля.</w:t>
            </w:r>
            <w:r>
              <w:rPr>
                <w:lang w:eastAsia="en-US"/>
              </w:rPr>
              <w:t xml:space="preserve"> </w:t>
            </w:r>
          </w:p>
          <w:p w:rsidR="003969FA" w:rsidRDefault="003969FA">
            <w:pPr>
              <w:shd w:val="clear" w:color="auto" w:fill="FFFFFF"/>
              <w:spacing w:line="276" w:lineRule="auto"/>
              <w:ind w:left="19"/>
              <w:jc w:val="both"/>
              <w:rPr>
                <w:lang w:eastAsia="en-US"/>
              </w:rPr>
            </w:pPr>
            <w:r>
              <w:rPr>
                <w:b/>
                <w:lang w:eastAsia="en-US"/>
              </w:rPr>
              <w:t>Разность потенциалов. Проводники  в электрическом поле.</w:t>
            </w:r>
            <w:r>
              <w:rPr>
                <w:lang w:eastAsia="en-US"/>
              </w:rPr>
              <w:t xml:space="preserve"> </w:t>
            </w:r>
            <w:r>
              <w:rPr>
                <w:b/>
                <w:lang w:eastAsia="en-US"/>
              </w:rPr>
              <w:t>Электрическая емкость. Конденсатор</w:t>
            </w:r>
            <w:r>
              <w:rPr>
                <w:lang w:eastAsia="en-US"/>
              </w:rPr>
              <w:t xml:space="preserve">. </w:t>
            </w:r>
          </w:p>
          <w:p w:rsidR="003969FA" w:rsidRDefault="003969FA">
            <w:pPr>
              <w:shd w:val="clear" w:color="auto" w:fill="FFFFFF"/>
              <w:spacing w:line="276" w:lineRule="auto"/>
              <w:ind w:left="19"/>
              <w:jc w:val="both"/>
              <w:rPr>
                <w:b/>
                <w:lang w:eastAsia="en-US"/>
              </w:rPr>
            </w:pPr>
            <w:r>
              <w:rPr>
                <w:b/>
                <w:lang w:eastAsia="en-US"/>
              </w:rPr>
              <w:t>Диэлектрики в электрическом поле.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hd w:val="clear" w:color="auto" w:fill="FFFFFF"/>
              <w:spacing w:line="276" w:lineRule="auto"/>
              <w:ind w:left="19" w:firstLine="85"/>
              <w:jc w:val="center"/>
              <w:rPr>
                <w:bCs/>
                <w:lang w:eastAsia="en-US"/>
              </w:rPr>
            </w:pPr>
            <w:r>
              <w:rPr>
                <w:bCs/>
                <w:lang w:eastAsia="en-US"/>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1,2</w:t>
            </w:r>
          </w:p>
        </w:tc>
      </w:tr>
      <w:tr w:rsidR="003969FA" w:rsidTr="003969FA">
        <w:trPr>
          <w:trHeight w:val="28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Практические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2</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2</w:t>
            </w:r>
          </w:p>
        </w:tc>
      </w:tr>
      <w:tr w:rsidR="003969FA" w:rsidTr="003969FA">
        <w:trPr>
          <w:trHeight w:val="28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Pr>
                <w:bCs/>
                <w:lang w:eastAsia="en-US"/>
              </w:rPr>
              <w:t>Решение задач по теме: «Электростатика».</w:t>
            </w:r>
          </w:p>
        </w:tc>
        <w:tc>
          <w:tcPr>
            <w:tcW w:w="1134" w:type="dxa"/>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r>
      <w:tr w:rsidR="003969FA" w:rsidTr="003969FA">
        <w:trPr>
          <w:trHeight w:val="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hd w:val="clear" w:color="auto" w:fill="FFFFFF"/>
              <w:spacing w:line="276" w:lineRule="auto"/>
              <w:ind w:left="14" w:right="29" w:firstLine="90"/>
              <w:rPr>
                <w:lang w:eastAsia="en-US"/>
              </w:rPr>
            </w:pPr>
            <w:r>
              <w:rPr>
                <w:b/>
                <w:lang w:eastAsia="en-US"/>
              </w:rPr>
              <w:t>Постоянный электрический ток. Сила тока, напряжение, электрическое сопротивление.</w:t>
            </w:r>
            <w:r>
              <w:rPr>
                <w:lang w:eastAsia="en-US"/>
              </w:rPr>
              <w:t xml:space="preserve"> </w:t>
            </w:r>
          </w:p>
          <w:p w:rsidR="003969FA" w:rsidRDefault="003969FA">
            <w:pPr>
              <w:shd w:val="clear" w:color="auto" w:fill="FFFFFF"/>
              <w:spacing w:line="276" w:lineRule="auto"/>
              <w:ind w:left="14" w:right="29" w:firstLine="90"/>
              <w:rPr>
                <w:lang w:eastAsia="en-US"/>
              </w:rPr>
            </w:pPr>
            <w:r>
              <w:rPr>
                <w:b/>
                <w:lang w:eastAsia="en-US"/>
              </w:rPr>
              <w:t>Закон Ома для участка цепи</w:t>
            </w:r>
            <w:r>
              <w:rPr>
                <w:lang w:eastAsia="en-US"/>
              </w:rPr>
              <w:t xml:space="preserve">.  </w:t>
            </w:r>
          </w:p>
          <w:p w:rsidR="003969FA" w:rsidRDefault="003969FA">
            <w:pPr>
              <w:shd w:val="clear" w:color="auto" w:fill="FFFFFF"/>
              <w:spacing w:line="276" w:lineRule="auto"/>
              <w:ind w:left="14" w:right="29" w:firstLine="90"/>
              <w:rPr>
                <w:lang w:eastAsia="en-US"/>
              </w:rPr>
            </w:pPr>
            <w:r>
              <w:rPr>
                <w:b/>
                <w:lang w:eastAsia="en-US"/>
              </w:rPr>
              <w:t>Последовательное и параллельное соединение проводников. ЭДС источника тока. Тепловое действие электрического тока</w:t>
            </w:r>
            <w:r>
              <w:rPr>
                <w:lang w:eastAsia="en-US"/>
              </w:rPr>
              <w:t xml:space="preserve">. </w:t>
            </w:r>
          </w:p>
          <w:p w:rsidR="003969FA" w:rsidRDefault="003969FA">
            <w:pPr>
              <w:shd w:val="clear" w:color="auto" w:fill="FFFFFF"/>
              <w:spacing w:line="276" w:lineRule="auto"/>
              <w:ind w:left="14" w:right="29" w:firstLine="90"/>
              <w:rPr>
                <w:lang w:eastAsia="en-US"/>
              </w:rPr>
            </w:pPr>
            <w:r>
              <w:rPr>
                <w:b/>
                <w:lang w:eastAsia="en-US"/>
              </w:rPr>
              <w:t>Закон Джоуля - Ленца. Мощность электрического тока. Полупроводники.</w:t>
            </w:r>
            <w:r>
              <w:rPr>
                <w:lang w:eastAsia="en-US"/>
              </w:rPr>
              <w:t xml:space="preserve"> Собственная и </w:t>
            </w:r>
            <w:proofErr w:type="spellStart"/>
            <w:r>
              <w:rPr>
                <w:lang w:eastAsia="en-US"/>
              </w:rPr>
              <w:t>примесная</w:t>
            </w:r>
            <w:proofErr w:type="spellEnd"/>
            <w:r>
              <w:rPr>
                <w:lang w:eastAsia="en-US"/>
              </w:rPr>
              <w:t xml:space="preserve"> проводимости полупроводников. Полупроводниковый диод. Полупроводниковые приборы.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hd w:val="clear" w:color="auto" w:fill="FFFFFF"/>
              <w:spacing w:line="276" w:lineRule="auto"/>
              <w:ind w:left="14" w:right="29" w:firstLine="90"/>
              <w:jc w:val="center"/>
              <w:rPr>
                <w:bCs/>
                <w:lang w:eastAsia="en-US"/>
              </w:rPr>
            </w:pPr>
            <w:r>
              <w:rPr>
                <w:bCs/>
                <w:lang w:eastAsia="en-US"/>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1,2</w:t>
            </w:r>
          </w:p>
        </w:tc>
      </w:tr>
      <w:tr w:rsidR="003969FA" w:rsidTr="003969FA">
        <w:trPr>
          <w:trHeight w:val="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Лабораторные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2</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3</w:t>
            </w:r>
          </w:p>
        </w:tc>
      </w:tr>
      <w:tr w:rsidR="003969FA" w:rsidTr="003969FA">
        <w:trPr>
          <w:trHeight w:val="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Pr>
                <w:bCs/>
                <w:lang w:eastAsia="en-US"/>
              </w:rPr>
              <w:t>Изучение закона Ома для участка цепи.</w:t>
            </w: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Pr>
                <w:bCs/>
                <w:lang w:eastAsia="en-US"/>
              </w:rPr>
              <w:t>Измерение ЭДС и внутреннего сопротивления источника тока.</w:t>
            </w:r>
          </w:p>
        </w:tc>
        <w:tc>
          <w:tcPr>
            <w:tcW w:w="1134" w:type="dxa"/>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r>
      <w:tr w:rsidR="003969FA" w:rsidTr="003969FA">
        <w:trPr>
          <w:trHeight w:val="37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Практические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2</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2</w:t>
            </w:r>
          </w:p>
        </w:tc>
      </w:tr>
      <w:tr w:rsidR="003969FA" w:rsidTr="003969FA">
        <w:trPr>
          <w:trHeight w:val="49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Pr>
                <w:bCs/>
                <w:lang w:eastAsia="en-US"/>
              </w:rPr>
              <w:t>Решение задач по теме: «Законы постоянного тока».</w:t>
            </w:r>
          </w:p>
        </w:tc>
        <w:tc>
          <w:tcPr>
            <w:tcW w:w="1134" w:type="dxa"/>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r>
      <w:tr w:rsidR="003969FA" w:rsidTr="003969FA">
        <w:trPr>
          <w:trHeight w:val="51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jc w:val="both"/>
              <w:rPr>
                <w:bCs/>
                <w:lang w:eastAsia="en-US"/>
              </w:rPr>
            </w:pPr>
            <w:r>
              <w:rPr>
                <w:b/>
                <w:lang w:eastAsia="en-US"/>
              </w:rPr>
              <w:t>Контрольная работа</w:t>
            </w:r>
            <w:r>
              <w:rPr>
                <w:lang w:eastAsia="en-US"/>
              </w:rPr>
              <w:t xml:space="preserve">  по теме «Электростатика и законы постоянного тока».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3</w:t>
            </w:r>
          </w:p>
        </w:tc>
      </w:tr>
      <w:tr w:rsidR="003969FA" w:rsidTr="003969FA">
        <w:trPr>
          <w:trHeight w:val="512"/>
        </w:trPr>
        <w:tc>
          <w:tcPr>
            <w:tcW w:w="2268" w:type="dxa"/>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jc w:val="both"/>
              <w:rPr>
                <w:b/>
                <w:lang w:eastAsia="en-US"/>
              </w:rPr>
            </w:pPr>
            <w:r>
              <w:rPr>
                <w:b/>
                <w:lang w:eastAsia="en-US"/>
              </w:rPr>
              <w:t>Контактная разность потенциалов и работа выхода. Электрический ток в электролитах.</w:t>
            </w:r>
          </w:p>
          <w:p w:rsidR="003969FA" w:rsidRDefault="003969FA">
            <w:pPr>
              <w:spacing w:line="276" w:lineRule="auto"/>
              <w:jc w:val="both"/>
              <w:rPr>
                <w:b/>
                <w:lang w:eastAsia="en-US"/>
              </w:rPr>
            </w:pPr>
            <w:r>
              <w:rPr>
                <w:b/>
                <w:lang w:eastAsia="en-US"/>
              </w:rPr>
              <w:t>Законы Фарадея .Электрический ток в вакууме. Электрический  ток в газах.</w:t>
            </w:r>
          </w:p>
          <w:p w:rsidR="003969FA" w:rsidRDefault="003969FA">
            <w:pPr>
              <w:spacing w:line="276" w:lineRule="auto"/>
              <w:jc w:val="both"/>
              <w:rPr>
                <w:b/>
                <w:lang w:eastAsia="en-US"/>
              </w:rPr>
            </w:pPr>
            <w:proofErr w:type="spellStart"/>
            <w:r>
              <w:rPr>
                <w:b/>
                <w:lang w:eastAsia="en-US"/>
              </w:rPr>
              <w:t>Примесная</w:t>
            </w:r>
            <w:proofErr w:type="spellEnd"/>
            <w:r>
              <w:rPr>
                <w:b/>
                <w:lang w:eastAsia="en-US"/>
              </w:rPr>
              <w:t xml:space="preserve">  проводимость полупроводников. Некоторые полупроводниковые приборы.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3</w:t>
            </w:r>
          </w:p>
        </w:tc>
        <w:tc>
          <w:tcPr>
            <w:tcW w:w="1560" w:type="dxa"/>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tc>
      </w:tr>
      <w:tr w:rsidR="003969FA" w:rsidTr="003969FA">
        <w:trPr>
          <w:trHeight w:val="3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5</w:t>
            </w:r>
          </w:p>
        </w:tc>
        <w:tc>
          <w:tcPr>
            <w:tcW w:w="1560" w:type="dxa"/>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tc>
      </w:tr>
      <w:tr w:rsidR="003969FA" w:rsidTr="003969FA">
        <w:trPr>
          <w:trHeight w:val="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hd w:val="clear" w:color="auto" w:fill="FFFFFF"/>
              <w:spacing w:line="276" w:lineRule="auto"/>
              <w:rPr>
                <w:lang w:eastAsia="en-US"/>
              </w:rPr>
            </w:pPr>
            <w:r>
              <w:rPr>
                <w:b/>
                <w:lang w:eastAsia="en-US"/>
              </w:rPr>
              <w:t>Магнитное пол взаимодействие. Вектор взаимной индукции</w:t>
            </w:r>
            <w:r>
              <w:rPr>
                <w:lang w:eastAsia="en-US"/>
              </w:rPr>
              <w:t xml:space="preserve">. </w:t>
            </w:r>
          </w:p>
          <w:p w:rsidR="003969FA" w:rsidRDefault="003969FA">
            <w:pPr>
              <w:shd w:val="clear" w:color="auto" w:fill="FFFFFF"/>
              <w:spacing w:line="276" w:lineRule="auto"/>
              <w:rPr>
                <w:lang w:eastAsia="en-US"/>
              </w:rPr>
            </w:pPr>
            <w:r>
              <w:rPr>
                <w:b/>
                <w:lang w:eastAsia="en-US"/>
              </w:rPr>
              <w:t>Закон  Ампера. Линии магнитной индукции.</w:t>
            </w:r>
            <w:r>
              <w:rPr>
                <w:lang w:eastAsia="en-US"/>
              </w:rPr>
              <w:t xml:space="preserve"> </w:t>
            </w:r>
          </w:p>
          <w:p w:rsidR="003969FA" w:rsidRDefault="003969FA">
            <w:pPr>
              <w:shd w:val="clear" w:color="auto" w:fill="FFFFFF"/>
              <w:spacing w:line="276" w:lineRule="auto"/>
              <w:rPr>
                <w:b/>
                <w:lang w:eastAsia="en-US"/>
              </w:rPr>
            </w:pPr>
            <w:r>
              <w:rPr>
                <w:b/>
                <w:lang w:eastAsia="en-US"/>
              </w:rPr>
              <w:t xml:space="preserve">Сила Лоренца. </w:t>
            </w:r>
          </w:p>
          <w:p w:rsidR="003969FA" w:rsidRDefault="003969FA">
            <w:pPr>
              <w:shd w:val="clear" w:color="auto" w:fill="FFFFFF"/>
              <w:spacing w:line="276" w:lineRule="auto"/>
              <w:rPr>
                <w:b/>
                <w:lang w:eastAsia="en-US"/>
              </w:rPr>
            </w:pPr>
            <w:r>
              <w:rPr>
                <w:b/>
                <w:lang w:eastAsia="en-US"/>
              </w:rPr>
              <w:t>Принцип действия электродвигателя. Электроизмерительные приборы.</w:t>
            </w:r>
          </w:p>
        </w:tc>
        <w:tc>
          <w:tcPr>
            <w:tcW w:w="1134" w:type="dxa"/>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1,2</w:t>
            </w:r>
          </w:p>
        </w:tc>
      </w:tr>
      <w:tr w:rsidR="003969FA" w:rsidTr="003969FA">
        <w:trPr>
          <w:trHeight w:val="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Практические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1</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2</w:t>
            </w:r>
          </w:p>
        </w:tc>
      </w:tr>
      <w:tr w:rsidR="003969FA" w:rsidTr="003969FA">
        <w:trPr>
          <w:trHeight w:val="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jc w:val="both"/>
              <w:rPr>
                <w:lang w:eastAsia="en-US"/>
              </w:rPr>
            </w:pPr>
            <w:r>
              <w:rPr>
                <w:lang w:eastAsia="en-US"/>
              </w:rPr>
              <w:t>Решение задач по теме: «Магнитное поле».</w:t>
            </w:r>
          </w:p>
        </w:tc>
        <w:tc>
          <w:tcPr>
            <w:tcW w:w="1134" w:type="dxa"/>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r>
      <w:tr w:rsidR="003969FA" w:rsidTr="003969FA">
        <w:trPr>
          <w:trHeight w:val="3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r>
              <w:rPr>
                <w:b/>
                <w:bCs/>
                <w:lang w:eastAsia="en-US"/>
              </w:rPr>
              <w:t>9</w:t>
            </w:r>
          </w:p>
        </w:tc>
        <w:tc>
          <w:tcPr>
            <w:tcW w:w="1560" w:type="dxa"/>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tc>
      </w:tr>
      <w:tr w:rsidR="003969FA" w:rsidTr="003969FA">
        <w:trPr>
          <w:trHeight w:val="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hd w:val="clear" w:color="auto" w:fill="FFFFFF"/>
              <w:spacing w:line="276" w:lineRule="auto"/>
              <w:ind w:left="5" w:right="29"/>
              <w:jc w:val="both"/>
              <w:rPr>
                <w:b/>
                <w:lang w:eastAsia="en-US"/>
              </w:rPr>
            </w:pPr>
            <w:r>
              <w:rPr>
                <w:b/>
                <w:lang w:eastAsia="en-US"/>
              </w:rPr>
              <w:t xml:space="preserve">Индукция магнитного поля. Магнитный поток. </w:t>
            </w:r>
          </w:p>
          <w:p w:rsidR="003969FA" w:rsidRDefault="003969FA">
            <w:pPr>
              <w:shd w:val="clear" w:color="auto" w:fill="FFFFFF"/>
              <w:spacing w:line="276" w:lineRule="auto"/>
              <w:ind w:left="5" w:right="29"/>
              <w:jc w:val="both"/>
              <w:rPr>
                <w:lang w:eastAsia="en-US"/>
              </w:rPr>
            </w:pPr>
            <w:r>
              <w:rPr>
                <w:b/>
                <w:lang w:eastAsia="en-US"/>
              </w:rPr>
              <w:t xml:space="preserve"> Явление электромагнитной индукции и закон электромагнитной индукции Фарадея</w:t>
            </w:r>
            <w:r>
              <w:rPr>
                <w:lang w:eastAsia="en-US"/>
              </w:rPr>
              <w:t xml:space="preserve">. </w:t>
            </w:r>
          </w:p>
          <w:p w:rsidR="003969FA" w:rsidRDefault="003969FA">
            <w:pPr>
              <w:shd w:val="clear" w:color="auto" w:fill="FFFFFF"/>
              <w:spacing w:line="276" w:lineRule="auto"/>
              <w:ind w:left="5" w:right="29"/>
              <w:jc w:val="both"/>
              <w:rPr>
                <w:lang w:eastAsia="en-US"/>
              </w:rPr>
            </w:pPr>
            <w:r>
              <w:rPr>
                <w:b/>
                <w:lang w:eastAsia="en-US"/>
              </w:rPr>
              <w:t>Вихревое электрическое поле. Правило Ленца. Самоиндукция</w:t>
            </w:r>
            <w:r>
              <w:rPr>
                <w:lang w:eastAsia="en-US"/>
              </w:rPr>
              <w:t xml:space="preserve">. Индуктивность. Принцип действия электрогенератора. Переменный ток.  </w:t>
            </w:r>
            <w:r>
              <w:rPr>
                <w:b/>
                <w:lang w:eastAsia="en-US"/>
              </w:rPr>
              <w:t>Взаимная индукция. Трансформатор.</w:t>
            </w:r>
            <w:r>
              <w:rPr>
                <w:lang w:eastAsia="en-US"/>
              </w:rPr>
              <w:t xml:space="preserve"> </w:t>
            </w:r>
          </w:p>
          <w:p w:rsidR="003969FA" w:rsidRDefault="003969FA">
            <w:pPr>
              <w:shd w:val="clear" w:color="auto" w:fill="FFFFFF"/>
              <w:spacing w:line="276" w:lineRule="auto"/>
              <w:ind w:left="5" w:right="29"/>
              <w:jc w:val="both"/>
              <w:rPr>
                <w:b/>
                <w:lang w:eastAsia="en-US"/>
              </w:rPr>
            </w:pPr>
            <w:r>
              <w:rPr>
                <w:b/>
                <w:lang w:eastAsia="en-US"/>
              </w:rPr>
              <w:t>Электромагнитное поле.</w:t>
            </w:r>
          </w:p>
          <w:p w:rsidR="003969FA" w:rsidRDefault="003969FA">
            <w:pPr>
              <w:shd w:val="clear" w:color="auto" w:fill="FFFFFF"/>
              <w:spacing w:line="276" w:lineRule="auto"/>
              <w:ind w:left="5" w:right="29"/>
              <w:jc w:val="both"/>
              <w:rPr>
                <w:b/>
                <w:lang w:eastAsia="en-US"/>
              </w:rPr>
            </w:pPr>
            <w:r>
              <w:rPr>
                <w:b/>
                <w:lang w:eastAsia="en-US"/>
              </w:rPr>
              <w:t>Производство, передача и потребление электроэнергии. Проблемы энергосбережения. Техника безопасности в обращении с электрическим током.</w:t>
            </w:r>
          </w:p>
        </w:tc>
        <w:tc>
          <w:tcPr>
            <w:tcW w:w="1134" w:type="dxa"/>
            <w:tcBorders>
              <w:top w:val="single" w:sz="4" w:space="0" w:color="auto"/>
              <w:left w:val="single" w:sz="4" w:space="0" w:color="auto"/>
              <w:bottom w:val="single" w:sz="4" w:space="0" w:color="auto"/>
              <w:right w:val="single" w:sz="4" w:space="0" w:color="auto"/>
            </w:tcBorders>
            <w:vAlign w:val="center"/>
          </w:tcPr>
          <w:p w:rsidR="003969FA" w:rsidRDefault="003969FA">
            <w:pPr>
              <w:shd w:val="clear" w:color="auto" w:fill="FFFFFF"/>
              <w:spacing w:line="276" w:lineRule="auto"/>
              <w:ind w:left="5" w:right="29" w:firstLine="696"/>
              <w:jc w:val="center"/>
              <w:rPr>
                <w:bCs/>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1,2</w:t>
            </w:r>
          </w:p>
        </w:tc>
      </w:tr>
      <w:tr w:rsidR="003969FA" w:rsidTr="003969FA">
        <w:trPr>
          <w:trHeight w:val="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Лабораторные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1</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3</w:t>
            </w:r>
          </w:p>
        </w:tc>
      </w:tr>
      <w:tr w:rsidR="003969FA" w:rsidTr="003969FA">
        <w:trPr>
          <w:trHeight w:val="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Pr>
                <w:bCs/>
                <w:lang w:eastAsia="en-US"/>
              </w:rPr>
              <w:t>Изучение явления электромагнитной индукции.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r>
      <w:tr w:rsidR="003969FA" w:rsidTr="003969FA">
        <w:trPr>
          <w:trHeight w:val="42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jc w:val="both"/>
              <w:rPr>
                <w:b/>
                <w:lang w:eastAsia="en-US"/>
              </w:rPr>
            </w:pPr>
            <w:r>
              <w:rPr>
                <w:b/>
                <w:lang w:eastAsia="en-US"/>
              </w:rPr>
              <w:t>Практические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1</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2</w:t>
            </w:r>
          </w:p>
        </w:tc>
      </w:tr>
      <w:tr w:rsidR="003969FA" w:rsidTr="003969FA">
        <w:trPr>
          <w:trHeight w:val="49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jc w:val="both"/>
              <w:rPr>
                <w:lang w:eastAsia="en-US"/>
              </w:rPr>
            </w:pPr>
            <w:r>
              <w:rPr>
                <w:lang w:eastAsia="en-US"/>
              </w:rPr>
              <w:t>Решение задач по теме: «Электромагнитная индукция».</w:t>
            </w:r>
          </w:p>
        </w:tc>
        <w:tc>
          <w:tcPr>
            <w:tcW w:w="1134" w:type="dxa"/>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r>
      <w:tr w:rsidR="003969FA" w:rsidTr="003969FA">
        <w:trPr>
          <w:trHeight w:val="81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bCs/>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jc w:val="both"/>
              <w:rPr>
                <w:lang w:eastAsia="en-US"/>
              </w:rPr>
            </w:pPr>
            <w:r>
              <w:rPr>
                <w:b/>
                <w:lang w:eastAsia="en-US"/>
              </w:rPr>
              <w:t>Контрольная работа</w:t>
            </w:r>
            <w:r>
              <w:rPr>
                <w:lang w:eastAsia="en-US"/>
              </w:rPr>
              <w:t xml:space="preserve"> по теме: «Магнитное поле и электромагнитная индукция».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3</w:t>
            </w: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eastAsia="en-US"/>
              </w:rPr>
            </w:pPr>
          </w:p>
        </w:tc>
        <w:tc>
          <w:tcPr>
            <w:tcW w:w="9355" w:type="dxa"/>
            <w:tcBorders>
              <w:top w:val="single" w:sz="4" w:space="0" w:color="auto"/>
              <w:left w:val="single" w:sz="4" w:space="0" w:color="auto"/>
              <w:bottom w:val="single" w:sz="4" w:space="0" w:color="auto"/>
              <w:right w:val="single" w:sz="4" w:space="0" w:color="auto"/>
            </w:tcBorders>
          </w:tcPr>
          <w:p w:rsidR="003969FA" w:rsidRDefault="003969FA">
            <w:pPr>
              <w:pStyle w:val="ac"/>
              <w:spacing w:after="0" w:line="276" w:lineRule="auto"/>
              <w:ind w:left="262"/>
              <w:rPr>
                <w:lang w:eastAsia="en-US"/>
              </w:rPr>
            </w:pPr>
            <w:r>
              <w:rPr>
                <w:b/>
                <w:bCs/>
                <w:lang w:eastAsia="en-US"/>
              </w:rPr>
              <w:t>Самостоятельная работа обучающихся</w:t>
            </w:r>
          </w:p>
          <w:p w:rsidR="003969FA" w:rsidRDefault="003969FA">
            <w:pPr>
              <w:pStyle w:val="ac"/>
              <w:numPr>
                <w:ilvl w:val="0"/>
                <w:numId w:val="4"/>
              </w:numPr>
              <w:spacing w:after="0" w:line="276" w:lineRule="auto"/>
              <w:ind w:left="0" w:firstLine="262"/>
              <w:rPr>
                <w:lang w:eastAsia="en-US"/>
              </w:rPr>
            </w:pPr>
            <w:r>
              <w:rPr>
                <w:lang w:eastAsia="en-US"/>
              </w:rPr>
              <w:t>выполнение домашних практических заданий по лекционному курсу;</w:t>
            </w:r>
          </w:p>
          <w:p w:rsidR="003969FA" w:rsidRDefault="003969FA">
            <w:pPr>
              <w:pStyle w:val="ac"/>
              <w:numPr>
                <w:ilvl w:val="0"/>
                <w:numId w:val="4"/>
              </w:numPr>
              <w:spacing w:after="0" w:line="276" w:lineRule="auto"/>
              <w:ind w:left="0" w:firstLine="262"/>
              <w:rPr>
                <w:lang w:eastAsia="en-US"/>
              </w:rPr>
            </w:pPr>
            <w:r>
              <w:rPr>
                <w:lang w:eastAsia="en-US"/>
              </w:rPr>
              <w:t xml:space="preserve">подготовка к выполнению практических работ: конспектирование, </w:t>
            </w:r>
            <w:r>
              <w:rPr>
                <w:spacing w:val="5"/>
                <w:lang w:eastAsia="en-US"/>
              </w:rPr>
              <w:t xml:space="preserve">подбор дидактических материалов, </w:t>
            </w:r>
            <w:r>
              <w:rPr>
                <w:lang w:eastAsia="en-US"/>
              </w:rPr>
              <w:t>анализ и  реферирование методической и учебной литературы  при  выполнении системы самостоятельных работ по лекционному курсу;</w:t>
            </w:r>
          </w:p>
          <w:p w:rsidR="003969FA" w:rsidRDefault="003969FA">
            <w:pPr>
              <w:pStyle w:val="ac"/>
              <w:numPr>
                <w:ilvl w:val="0"/>
                <w:numId w:val="4"/>
              </w:numPr>
              <w:spacing w:after="0" w:line="276" w:lineRule="auto"/>
              <w:ind w:left="0" w:firstLine="262"/>
              <w:rPr>
                <w:color w:val="000000"/>
                <w:lang w:eastAsia="en-US"/>
              </w:rPr>
            </w:pPr>
            <w:r>
              <w:rPr>
                <w:color w:val="000000"/>
                <w:lang w:eastAsia="en-US"/>
              </w:rPr>
              <w:t>изучение отдельных тем,  вынесенных на самостоятельное рассмотрение;   подготовка к выполнению контрольных работ и тестов;</w:t>
            </w:r>
          </w:p>
          <w:p w:rsidR="003969FA" w:rsidRDefault="003969FA">
            <w:pPr>
              <w:pStyle w:val="ac"/>
              <w:numPr>
                <w:ilvl w:val="0"/>
                <w:numId w:val="4"/>
              </w:numPr>
              <w:spacing w:after="0" w:line="276" w:lineRule="auto"/>
              <w:ind w:left="0" w:firstLine="262"/>
              <w:rPr>
                <w:color w:val="000000"/>
                <w:lang w:eastAsia="en-US"/>
              </w:rPr>
            </w:pPr>
            <w:r>
              <w:rPr>
                <w:color w:val="000000"/>
                <w:lang w:eastAsia="en-US"/>
              </w:rPr>
              <w:t>подготовка к лабораторной работе;</w:t>
            </w:r>
          </w:p>
          <w:p w:rsidR="003969FA" w:rsidRDefault="003969FA">
            <w:pPr>
              <w:pStyle w:val="ac"/>
              <w:numPr>
                <w:ilvl w:val="0"/>
                <w:numId w:val="4"/>
              </w:numPr>
              <w:spacing w:after="0" w:line="276" w:lineRule="auto"/>
              <w:ind w:left="0" w:firstLine="262"/>
              <w:rPr>
                <w:color w:val="000000"/>
                <w:lang w:eastAsia="en-US"/>
              </w:rPr>
            </w:pPr>
            <w:r>
              <w:rPr>
                <w:color w:val="000000"/>
                <w:lang w:eastAsia="en-US"/>
              </w:rPr>
              <w:t>оформление лабораторной работы.</w:t>
            </w:r>
          </w:p>
          <w:p w:rsidR="003969FA" w:rsidRDefault="003969FA">
            <w:pPr>
              <w:spacing w:line="276" w:lineRule="auto"/>
              <w:jc w:val="both"/>
              <w:rPr>
                <w:b/>
                <w:bCs/>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20</w:t>
            </w:r>
          </w:p>
        </w:tc>
        <w:tc>
          <w:tcPr>
            <w:tcW w:w="1560" w:type="dxa"/>
            <w:tcBorders>
              <w:top w:val="single" w:sz="4" w:space="0" w:color="auto"/>
              <w:left w:val="single" w:sz="4" w:space="0" w:color="auto"/>
              <w:bottom w:val="single" w:sz="4" w:space="0" w:color="auto"/>
              <w:right w:val="single" w:sz="4" w:space="0" w:color="auto"/>
            </w:tcBorders>
            <w:vAlign w:val="center"/>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r>
              <w:rPr>
                <w:bCs/>
                <w:lang w:eastAsia="en-US"/>
              </w:rPr>
              <w:t>3</w:t>
            </w: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lang w:eastAsia="en-US"/>
              </w:rPr>
            </w:pP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tcPr>
          <w:p w:rsidR="003969FA" w:rsidRDefault="003969FA">
            <w:pPr>
              <w:spacing w:line="276" w:lineRule="auto"/>
              <w:ind w:right="-142"/>
              <w:jc w:val="center"/>
              <w:rPr>
                <w:i/>
                <w:lang w:eastAsia="en-US"/>
              </w:rPr>
            </w:pPr>
          </w:p>
          <w:p w:rsidR="003969FA" w:rsidRDefault="003969FA">
            <w:pPr>
              <w:spacing w:line="276" w:lineRule="auto"/>
              <w:ind w:right="-142"/>
              <w:jc w:val="center"/>
              <w:rPr>
                <w:i/>
                <w:lang w:eastAsia="en-US"/>
              </w:rPr>
            </w:pPr>
          </w:p>
          <w:p w:rsidR="003969FA" w:rsidRDefault="003969FA">
            <w:pPr>
              <w:spacing w:line="276" w:lineRule="auto"/>
              <w:ind w:right="-142"/>
              <w:jc w:val="center"/>
              <w:rPr>
                <w:b/>
                <w:sz w:val="28"/>
                <w:szCs w:val="28"/>
                <w:lang w:eastAsia="en-US"/>
              </w:rPr>
            </w:pPr>
            <w:r>
              <w:rPr>
                <w:b/>
                <w:sz w:val="28"/>
                <w:szCs w:val="28"/>
                <w:lang w:eastAsia="en-US"/>
              </w:rPr>
              <w:t>Раздел 4.</w:t>
            </w:r>
          </w:p>
          <w:p w:rsidR="003969FA" w:rsidRDefault="003969FA">
            <w:pPr>
              <w:spacing w:line="276" w:lineRule="auto"/>
              <w:ind w:right="-142"/>
              <w:jc w:val="center"/>
              <w:rPr>
                <w:b/>
                <w:i/>
                <w:sz w:val="28"/>
                <w:szCs w:val="28"/>
                <w:lang w:eastAsia="en-US"/>
              </w:rPr>
            </w:pPr>
          </w:p>
          <w:p w:rsidR="003969FA" w:rsidRDefault="003969FA">
            <w:pPr>
              <w:spacing w:line="276" w:lineRule="auto"/>
              <w:jc w:val="center"/>
              <w:rPr>
                <w:b/>
                <w:i/>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hd w:val="clear" w:color="auto" w:fill="FFFFFF"/>
              <w:spacing w:line="276" w:lineRule="auto"/>
              <w:jc w:val="both"/>
              <w:rPr>
                <w:i/>
                <w:lang w:eastAsia="en-US"/>
              </w:rPr>
            </w:pPr>
            <w:r>
              <w:rPr>
                <w:i/>
                <w:lang w:eastAsia="en-US"/>
              </w:rPr>
              <w:t>Содержание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b/>
                <w:lang w:eastAsia="en-US"/>
              </w:rPr>
            </w:pPr>
            <w:r>
              <w:rPr>
                <w:b/>
                <w:lang w:eastAsia="en-US"/>
              </w:rPr>
              <w:t>22</w:t>
            </w:r>
          </w:p>
        </w:tc>
        <w:tc>
          <w:tcPr>
            <w:tcW w:w="1560"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jc w:val="center"/>
              <w:rPr>
                <w:lang w:eastAsia="en-US"/>
              </w:rPr>
            </w:pPr>
          </w:p>
        </w:tc>
      </w:tr>
      <w:tr w:rsidR="003969FA" w:rsidTr="003969FA">
        <w:trPr>
          <w:trHeight w:val="935"/>
        </w:trPr>
        <w:tc>
          <w:tcPr>
            <w:tcW w:w="2268" w:type="dxa"/>
            <w:vMerge w:val="restart"/>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ind w:right="-142"/>
              <w:jc w:val="center"/>
              <w:rPr>
                <w:lang w:eastAsia="en-US"/>
              </w:rPr>
            </w:pPr>
            <w:r>
              <w:rPr>
                <w:b/>
                <w:sz w:val="28"/>
                <w:szCs w:val="28"/>
                <w:lang w:eastAsia="en-US"/>
              </w:rPr>
              <w:t>Колебания и  волны</w:t>
            </w: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en-US"/>
              </w:rPr>
            </w:pPr>
            <w:r>
              <w:rPr>
                <w:b/>
                <w:lang w:eastAsia="en-US"/>
              </w:rPr>
              <w:t>Механические колебания.</w:t>
            </w: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 </w:t>
            </w:r>
            <w:r>
              <w:rPr>
                <w:b/>
                <w:lang w:eastAsia="en-US"/>
              </w:rPr>
              <w:t>Колебательное движение. Гармонические колебания. Свободные механические колебания. Линейные механические колебательные системы.</w:t>
            </w:r>
            <w:r>
              <w:rPr>
                <w:lang w:eastAsia="en-US"/>
              </w:rPr>
              <w:t xml:space="preserve"> </w:t>
            </w: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lang w:eastAsia="en-US"/>
              </w:rPr>
              <w:t>Превращение энергии при колебательном движении. Свободные затухающие механические колебания. Вынужденные механические колебания.</w:t>
            </w:r>
            <w:r>
              <w:rPr>
                <w:bCs/>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b/>
                <w:lang w:eastAsia="en-US"/>
              </w:rPr>
            </w:pPr>
            <w:r>
              <w:rPr>
                <w:b/>
                <w:lang w:eastAsia="en-US"/>
              </w:rPr>
              <w:t>3</w:t>
            </w:r>
          </w:p>
        </w:tc>
        <w:tc>
          <w:tcPr>
            <w:tcW w:w="1560"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jc w:val="center"/>
              <w:rPr>
                <w:lang w:eastAsia="en-US"/>
              </w:rPr>
            </w:pPr>
          </w:p>
        </w:tc>
      </w:tr>
      <w:tr w:rsidR="003969FA" w:rsidTr="003969FA">
        <w:trPr>
          <w:trHeight w:val="93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 xml:space="preserve">Лабораторная  работа  </w:t>
            </w:r>
          </w:p>
        </w:tc>
        <w:tc>
          <w:tcPr>
            <w:tcW w:w="1134"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jc w:val="center"/>
              <w:rPr>
                <w:b/>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jc w:val="center"/>
              <w:rPr>
                <w:lang w:eastAsia="en-US"/>
              </w:rPr>
            </w:pPr>
          </w:p>
        </w:tc>
      </w:tr>
      <w:tr w:rsidR="003969FA" w:rsidTr="003969FA">
        <w:trPr>
          <w:trHeight w:val="93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Cs/>
                <w:lang w:eastAsia="en-US"/>
              </w:rPr>
              <w:t>Изучение зависимости периода колебаний нитяного ( или пружинного ) маятника от длины нити ( или массы груза</w:t>
            </w:r>
            <w:r>
              <w:rPr>
                <w:b/>
                <w:bCs/>
                <w:lang w:eastAsia="en-US"/>
              </w:rPr>
              <w:t xml:space="preserve"> </w:t>
            </w:r>
            <w:r>
              <w:rPr>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b/>
                <w:lang w:eastAsia="en-US"/>
              </w:rPr>
            </w:pPr>
            <w:r>
              <w:rPr>
                <w:b/>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jc w:val="center"/>
              <w:rPr>
                <w:lang w:eastAsia="en-US"/>
              </w:rPr>
            </w:pPr>
          </w:p>
        </w:tc>
      </w:tr>
      <w:tr w:rsidR="003969FA" w:rsidTr="003969FA">
        <w:trPr>
          <w:trHeight w:val="93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b/>
                <w:lang w:eastAsia="en-US"/>
              </w:rPr>
              <w:t>Упругие волны.</w:t>
            </w:r>
            <w:r>
              <w:rPr>
                <w:lang w:eastAsia="en-US"/>
              </w:rPr>
              <w:t xml:space="preserve"> </w:t>
            </w:r>
            <w:r>
              <w:rPr>
                <w:b/>
                <w:lang w:eastAsia="en-US"/>
              </w:rPr>
              <w:t>Поперечные и продольные волны. Характеристики волны</w:t>
            </w:r>
            <w:r>
              <w:rPr>
                <w:lang w:eastAsia="en-US"/>
              </w:rPr>
              <w:t xml:space="preserve">. </w:t>
            </w:r>
            <w:r>
              <w:rPr>
                <w:b/>
                <w:lang w:eastAsia="en-US"/>
              </w:rPr>
              <w:t>Уравнение плоской бегущей волны. Интерференция волн.</w:t>
            </w:r>
            <w:r>
              <w:rPr>
                <w:lang w:eastAsia="en-US"/>
              </w:rPr>
              <w:t xml:space="preserve"> </w:t>
            </w: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b/>
                <w:lang w:eastAsia="en-US"/>
              </w:rPr>
              <w:t>Понятие о дифракции волн</w:t>
            </w:r>
            <w:r>
              <w:rPr>
                <w:lang w:eastAsia="en-US"/>
              </w:rPr>
              <w:t xml:space="preserve">. </w:t>
            </w:r>
          </w:p>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lang w:eastAsia="en-US"/>
              </w:rPr>
              <w:t>Звуковые волны. Ультразвук и его применение</w:t>
            </w:r>
            <w:r>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b/>
                <w:lang w:eastAsia="en-US"/>
              </w:rPr>
            </w:pPr>
            <w:r>
              <w:rPr>
                <w:b/>
                <w:lang w:eastAsia="en-US"/>
              </w:rPr>
              <w:t>4</w:t>
            </w:r>
          </w:p>
        </w:tc>
        <w:tc>
          <w:tcPr>
            <w:tcW w:w="1560"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jc w:val="center"/>
              <w:rPr>
                <w:lang w:eastAsia="en-US"/>
              </w:rPr>
            </w:pPr>
          </w:p>
        </w:tc>
      </w:tr>
      <w:tr w:rsidR="003969FA" w:rsidTr="003969FA">
        <w:trPr>
          <w:trHeight w:val="93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hd w:val="clear" w:color="auto" w:fill="FFFFFF"/>
              <w:spacing w:line="276" w:lineRule="auto"/>
              <w:jc w:val="both"/>
              <w:rPr>
                <w:lang w:eastAsia="en-US"/>
              </w:rPr>
            </w:pPr>
            <w:r>
              <w:rPr>
                <w:b/>
                <w:lang w:eastAsia="en-US"/>
              </w:rPr>
              <w:t>Электромагнитные колебания.</w:t>
            </w:r>
            <w:r>
              <w:rPr>
                <w:lang w:eastAsia="en-US"/>
              </w:rPr>
              <w:t xml:space="preserve"> </w:t>
            </w:r>
            <w:r>
              <w:rPr>
                <w:b/>
                <w:lang w:eastAsia="en-US"/>
              </w:rPr>
              <w:t>Свободные электромагнитные колебания. Превращение энергии в колебательном контуре. Затухающие электромагнитные колебания.</w:t>
            </w:r>
            <w:r>
              <w:rPr>
                <w:lang w:eastAsia="en-US"/>
              </w:rPr>
              <w:t xml:space="preserve"> </w:t>
            </w:r>
          </w:p>
          <w:p w:rsidR="003969FA" w:rsidRDefault="003969FA">
            <w:pPr>
              <w:shd w:val="clear" w:color="auto" w:fill="FFFFFF"/>
              <w:spacing w:line="276" w:lineRule="auto"/>
              <w:jc w:val="both"/>
              <w:rPr>
                <w:lang w:eastAsia="en-US"/>
              </w:rPr>
            </w:pPr>
            <w:r>
              <w:rPr>
                <w:b/>
                <w:lang w:eastAsia="en-US"/>
              </w:rPr>
              <w:t>Генератор незатухающих электромагнитных колебаний. Вынужденные электрические колебания.</w:t>
            </w:r>
            <w:r>
              <w:rPr>
                <w:lang w:eastAsia="en-US"/>
              </w:rPr>
              <w:t xml:space="preserve"> </w:t>
            </w:r>
          </w:p>
          <w:p w:rsidR="003969FA" w:rsidRDefault="003969FA">
            <w:pPr>
              <w:shd w:val="clear" w:color="auto" w:fill="FFFFFF"/>
              <w:spacing w:line="276" w:lineRule="auto"/>
              <w:jc w:val="both"/>
              <w:rPr>
                <w:lang w:eastAsia="en-US"/>
              </w:rPr>
            </w:pPr>
            <w:r>
              <w:rPr>
                <w:b/>
                <w:lang w:eastAsia="en-US"/>
              </w:rPr>
              <w:t>Переменный ток. Генератор переменного тока. Емкостное и индуктивное сопротивления переменного тока.</w:t>
            </w:r>
            <w:r>
              <w:rPr>
                <w:lang w:eastAsia="en-US"/>
              </w:rPr>
              <w:t xml:space="preserve"> </w:t>
            </w:r>
          </w:p>
          <w:p w:rsidR="003969FA" w:rsidRDefault="003969FA">
            <w:pPr>
              <w:shd w:val="clear" w:color="auto" w:fill="FFFFFF"/>
              <w:spacing w:line="276" w:lineRule="auto"/>
              <w:jc w:val="both"/>
              <w:rPr>
                <w:lang w:eastAsia="en-US"/>
              </w:rPr>
            </w:pPr>
            <w:r>
              <w:rPr>
                <w:b/>
                <w:lang w:eastAsia="en-US"/>
              </w:rPr>
              <w:t>Закон Ома для электрической цепи переменного тока. Работа и мощность переменного тока. Генераторы тока.</w:t>
            </w:r>
            <w:r>
              <w:rPr>
                <w:lang w:eastAsia="en-US"/>
              </w:rPr>
              <w:t xml:space="preserve"> </w:t>
            </w:r>
          </w:p>
          <w:p w:rsidR="003969FA" w:rsidRDefault="003969FA">
            <w:pPr>
              <w:shd w:val="clear" w:color="auto" w:fill="FFFFFF"/>
              <w:spacing w:line="276" w:lineRule="auto"/>
              <w:jc w:val="both"/>
              <w:rPr>
                <w:b/>
                <w:lang w:eastAsia="en-US"/>
              </w:rPr>
            </w:pPr>
            <w:r>
              <w:rPr>
                <w:b/>
                <w:lang w:eastAsia="en-US"/>
              </w:rPr>
              <w:t xml:space="preserve">Трансформаторы. Токи высокой частоты. Получение, передача и распределение электроэнергии.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b/>
                <w:lang w:eastAsia="en-US"/>
              </w:rPr>
            </w:pPr>
            <w:r>
              <w:rPr>
                <w:b/>
                <w:lang w:eastAsia="en-US"/>
              </w:rPr>
              <w:t>7</w:t>
            </w:r>
          </w:p>
        </w:tc>
        <w:tc>
          <w:tcPr>
            <w:tcW w:w="1560"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jc w:val="center"/>
              <w:rPr>
                <w:lang w:eastAsia="en-US"/>
              </w:rPr>
            </w:pPr>
          </w:p>
        </w:tc>
      </w:tr>
      <w:tr w:rsidR="003969FA" w:rsidTr="003969FA">
        <w:trPr>
          <w:trHeight w:val="93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Практические работы</w:t>
            </w:r>
          </w:p>
        </w:tc>
        <w:tc>
          <w:tcPr>
            <w:tcW w:w="1134"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jc w:val="center"/>
              <w:rPr>
                <w:lang w:eastAsia="en-US"/>
              </w:rPr>
            </w:pPr>
          </w:p>
        </w:tc>
      </w:tr>
      <w:tr w:rsidR="003969FA" w:rsidTr="003969FA">
        <w:trPr>
          <w:trHeight w:val="935"/>
        </w:trPr>
        <w:tc>
          <w:tcPr>
            <w:tcW w:w="2268" w:type="dxa"/>
            <w:vMerge w:val="restart"/>
            <w:tcBorders>
              <w:top w:val="single" w:sz="4" w:space="0" w:color="auto"/>
              <w:left w:val="single" w:sz="4" w:space="0" w:color="auto"/>
              <w:bottom w:val="single" w:sz="4" w:space="0" w:color="auto"/>
              <w:right w:val="single" w:sz="4" w:space="0" w:color="auto"/>
            </w:tcBorders>
          </w:tcPr>
          <w:p w:rsidR="003969FA" w:rsidRDefault="003969FA">
            <w:pPr>
              <w:spacing w:line="276" w:lineRule="auto"/>
              <w:ind w:right="-142"/>
              <w:jc w:val="center"/>
              <w:rPr>
                <w:i/>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Pr>
                <w:lang w:eastAsia="en-US"/>
              </w:rPr>
              <w:t>Решение задач по теме:</w:t>
            </w:r>
            <w:r>
              <w:rPr>
                <w:bCs/>
                <w:lang w:eastAsia="en-US"/>
              </w:rPr>
              <w:t xml:space="preserve"> «</w:t>
            </w:r>
            <w:r>
              <w:rPr>
                <w:b/>
                <w:lang w:eastAsia="en-US"/>
              </w:rPr>
              <w:t>Электромагнитные колебания</w:t>
            </w:r>
            <w:r>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jc w:val="center"/>
              <w:rPr>
                <w:lang w:eastAsia="en-US"/>
              </w:rPr>
            </w:pPr>
          </w:p>
        </w:tc>
      </w:tr>
      <w:tr w:rsidR="003969FA" w:rsidTr="003969FA">
        <w:trPr>
          <w:trHeight w:val="93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i/>
                <w:lang w:eastAsia="en-US"/>
              </w:rPr>
            </w:pPr>
          </w:p>
        </w:tc>
        <w:tc>
          <w:tcPr>
            <w:tcW w:w="9355" w:type="dxa"/>
            <w:tcBorders>
              <w:top w:val="single" w:sz="4" w:space="0" w:color="auto"/>
              <w:left w:val="single" w:sz="4" w:space="0" w:color="auto"/>
              <w:bottom w:val="single" w:sz="4" w:space="0" w:color="auto"/>
              <w:right w:val="single" w:sz="4" w:space="0" w:color="auto"/>
            </w:tcBorders>
          </w:tcPr>
          <w:p w:rsidR="003969FA" w:rsidRDefault="003969FA">
            <w:pPr>
              <w:snapToGrid w:val="0"/>
              <w:spacing w:line="276" w:lineRule="auto"/>
              <w:rPr>
                <w:b/>
                <w:lang w:eastAsia="en-US"/>
              </w:rPr>
            </w:pPr>
            <w:r>
              <w:rPr>
                <w:b/>
                <w:lang w:eastAsia="en-US"/>
              </w:rPr>
              <w:t xml:space="preserve"> Электромагнитные волны.</w:t>
            </w:r>
            <w:r>
              <w:rPr>
                <w:lang w:eastAsia="en-US"/>
              </w:rPr>
              <w:t xml:space="preserve"> Электромагнитное поле как особый вид материи. Электромагнитные волны. Вибратор Герца. Открытый колебательный контур. Изобретение радио А. С. Поповым. Понятие о радиосвязи. Применение электромагнитных волн.</w:t>
            </w:r>
            <w:r>
              <w:rPr>
                <w:b/>
                <w:lang w:eastAsia="en-US"/>
              </w:rPr>
              <w:t xml:space="preserve"> </w:t>
            </w:r>
          </w:p>
          <w:p w:rsidR="003969FA" w:rsidRDefault="003969FA">
            <w:pPr>
              <w:spacing w:line="276" w:lineRule="auto"/>
              <w:jc w:val="both"/>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2</w:t>
            </w:r>
          </w:p>
        </w:tc>
      </w:tr>
      <w:tr w:rsidR="003969FA" w:rsidTr="003969FA">
        <w:trPr>
          <w:trHeight w:val="93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i/>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Практические работы</w:t>
            </w:r>
          </w:p>
        </w:tc>
        <w:tc>
          <w:tcPr>
            <w:tcW w:w="1134"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jc w:val="center"/>
              <w:rPr>
                <w:lang w:eastAsia="en-US"/>
              </w:rPr>
            </w:pPr>
          </w:p>
        </w:tc>
      </w:tr>
      <w:tr w:rsidR="003969FA" w:rsidTr="003969FA">
        <w:trPr>
          <w:trHeight w:val="93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69FA" w:rsidRDefault="003969FA">
            <w:pPr>
              <w:rPr>
                <w:i/>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eastAsia="en-US"/>
              </w:rPr>
            </w:pPr>
            <w:r>
              <w:rPr>
                <w:lang w:eastAsia="en-US"/>
              </w:rPr>
              <w:t>Решение задач по теме:</w:t>
            </w:r>
            <w:r>
              <w:rPr>
                <w:bCs/>
                <w:lang w:eastAsia="en-US"/>
              </w:rPr>
              <w:t xml:space="preserve"> «</w:t>
            </w:r>
            <w:r>
              <w:rPr>
                <w:b/>
                <w:lang w:eastAsia="en-US"/>
              </w:rPr>
              <w:t>Электромагнитное волны.</w:t>
            </w:r>
            <w:r>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jc w:val="center"/>
              <w:rPr>
                <w:lang w:eastAsia="en-US"/>
              </w:rPr>
            </w:pP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tcPr>
          <w:p w:rsidR="003969FA" w:rsidRDefault="003969FA">
            <w:pPr>
              <w:shd w:val="clear" w:color="auto" w:fill="FFFFFF"/>
              <w:spacing w:line="276" w:lineRule="auto"/>
              <w:ind w:firstLine="709"/>
              <w:jc w:val="center"/>
              <w:rPr>
                <w:i/>
                <w:lang w:eastAsia="en-US"/>
              </w:rPr>
            </w:pPr>
          </w:p>
          <w:p w:rsidR="003969FA" w:rsidRDefault="003969FA">
            <w:pPr>
              <w:shd w:val="clear" w:color="auto" w:fill="FFFFFF"/>
              <w:spacing w:line="276" w:lineRule="auto"/>
              <w:ind w:firstLine="709"/>
              <w:jc w:val="center"/>
              <w:rPr>
                <w:sz w:val="28"/>
                <w:szCs w:val="28"/>
                <w:lang w:eastAsia="en-US"/>
              </w:rPr>
            </w:pPr>
            <w:r>
              <w:rPr>
                <w:sz w:val="28"/>
                <w:szCs w:val="28"/>
                <w:lang w:eastAsia="en-US"/>
              </w:rPr>
              <w:t>Раздел 5.</w:t>
            </w:r>
          </w:p>
          <w:p w:rsidR="003969FA" w:rsidRDefault="003969FA">
            <w:pPr>
              <w:shd w:val="clear" w:color="auto" w:fill="FFFFFF"/>
              <w:spacing w:line="276" w:lineRule="auto"/>
              <w:ind w:firstLine="709"/>
              <w:jc w:val="center"/>
              <w:rPr>
                <w:sz w:val="28"/>
                <w:szCs w:val="28"/>
                <w:lang w:eastAsia="en-US"/>
              </w:rPr>
            </w:pPr>
          </w:p>
          <w:p w:rsidR="003969FA" w:rsidRPr="00C84077" w:rsidRDefault="003969FA">
            <w:pPr>
              <w:spacing w:line="276" w:lineRule="auto"/>
              <w:rPr>
                <w:b/>
                <w:i/>
                <w:lang w:eastAsia="en-US"/>
              </w:rPr>
            </w:pPr>
            <w:r w:rsidRPr="00C84077">
              <w:rPr>
                <w:b/>
                <w:sz w:val="28"/>
                <w:szCs w:val="28"/>
                <w:lang w:eastAsia="en-US"/>
              </w:rPr>
              <w:t>Оптика</w:t>
            </w: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jc w:val="both"/>
              <w:rPr>
                <w:i/>
                <w:lang w:eastAsia="en-US"/>
              </w:rPr>
            </w:pPr>
            <w:r>
              <w:rPr>
                <w:i/>
                <w:lang w:eastAsia="en-US"/>
              </w:rPr>
              <w:t>Содержание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b/>
                <w:lang w:eastAsia="en-US"/>
              </w:rPr>
            </w:pPr>
            <w:r>
              <w:rPr>
                <w:b/>
                <w:lang w:eastAsia="en-US"/>
              </w:rPr>
              <w:t>12</w:t>
            </w:r>
          </w:p>
        </w:tc>
        <w:tc>
          <w:tcPr>
            <w:tcW w:w="1560"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jc w:val="center"/>
              <w:rPr>
                <w:lang w:eastAsia="en-US"/>
              </w:rPr>
            </w:pP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rPr>
                <w:i/>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napToGrid w:val="0"/>
              <w:spacing w:line="276" w:lineRule="auto"/>
              <w:rPr>
                <w:b/>
                <w:lang w:eastAsia="en-US"/>
              </w:rPr>
            </w:pPr>
            <w:r>
              <w:rPr>
                <w:b/>
                <w:lang w:eastAsia="en-US"/>
              </w:rPr>
              <w:t xml:space="preserve">  Геометрическая оптика</w:t>
            </w:r>
          </w:p>
          <w:p w:rsidR="003969FA" w:rsidRDefault="003969FA">
            <w:pPr>
              <w:snapToGrid w:val="0"/>
              <w:spacing w:line="276" w:lineRule="auto"/>
              <w:jc w:val="both"/>
              <w:rPr>
                <w:lang w:eastAsia="en-US"/>
              </w:rPr>
            </w:pPr>
            <w:r>
              <w:rPr>
                <w:sz w:val="22"/>
                <w:szCs w:val="22"/>
                <w:lang w:eastAsia="en-US"/>
              </w:rPr>
              <w:t>Геометрическая оптика. Скорость света. Закон прямолинейного распространения света. Линзы. Законы отражения и преломления света.</w:t>
            </w:r>
          </w:p>
          <w:p w:rsidR="003969FA" w:rsidRDefault="003969FA">
            <w:pPr>
              <w:spacing w:line="276" w:lineRule="auto"/>
              <w:ind w:firstLine="56"/>
              <w:jc w:val="both"/>
              <w:rPr>
                <w:b/>
                <w:lang w:eastAsia="en-US"/>
              </w:rPr>
            </w:pPr>
            <w:r>
              <w:rPr>
                <w:b/>
                <w:lang w:eastAsia="en-US"/>
              </w:rPr>
              <w:t xml:space="preserve">Лабораторная  работа </w:t>
            </w:r>
          </w:p>
          <w:p w:rsidR="003969FA" w:rsidRDefault="003969FA">
            <w:pPr>
              <w:spacing w:line="276" w:lineRule="auto"/>
              <w:ind w:firstLine="56"/>
              <w:jc w:val="both"/>
              <w:rPr>
                <w:lang w:eastAsia="en-US"/>
              </w:rPr>
            </w:pPr>
            <w:r>
              <w:rPr>
                <w:lang w:eastAsia="en-US"/>
              </w:rPr>
              <w:t xml:space="preserve">1. Измерение показателя преломления стекла.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2</w:t>
            </w: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rPr>
                <w:i/>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napToGrid w:val="0"/>
              <w:spacing w:line="276" w:lineRule="auto"/>
              <w:rPr>
                <w:b/>
                <w:lang w:eastAsia="en-US"/>
              </w:rPr>
            </w:pPr>
            <w:r>
              <w:rPr>
                <w:b/>
                <w:lang w:eastAsia="en-US"/>
              </w:rPr>
              <w:t xml:space="preserve"> Полное отражение</w:t>
            </w:r>
          </w:p>
          <w:p w:rsidR="003969FA" w:rsidRDefault="003969FA">
            <w:pPr>
              <w:snapToGrid w:val="0"/>
              <w:spacing w:line="276" w:lineRule="auto"/>
              <w:jc w:val="both"/>
              <w:rPr>
                <w:lang w:eastAsia="en-US"/>
              </w:rPr>
            </w:pPr>
            <w:r>
              <w:rPr>
                <w:sz w:val="22"/>
                <w:szCs w:val="22"/>
                <w:lang w:eastAsia="en-US"/>
              </w:rPr>
              <w:t>Полное отражение. Когерентность. Когерентность световых полей. Условия когерентности световых волн.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2</w:t>
            </w: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rPr>
                <w:i/>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rPr>
                <w:b/>
                <w:lang w:eastAsia="en-US"/>
              </w:rPr>
            </w:pPr>
            <w:r>
              <w:rPr>
                <w:b/>
                <w:lang w:eastAsia="en-US"/>
              </w:rPr>
              <w:t xml:space="preserve"> Дифракция света.</w:t>
            </w:r>
          </w:p>
          <w:p w:rsidR="003969FA" w:rsidRDefault="003969FA">
            <w:pPr>
              <w:snapToGrid w:val="0"/>
              <w:spacing w:line="276" w:lineRule="auto"/>
              <w:jc w:val="both"/>
              <w:rPr>
                <w:lang w:eastAsia="en-US"/>
              </w:rPr>
            </w:pPr>
            <w:r>
              <w:rPr>
                <w:sz w:val="22"/>
                <w:szCs w:val="22"/>
                <w:lang w:eastAsia="en-US"/>
              </w:rPr>
              <w:t>Дифракция света</w:t>
            </w:r>
            <w:r>
              <w:rPr>
                <w:b/>
                <w:sz w:val="22"/>
                <w:szCs w:val="22"/>
                <w:lang w:eastAsia="en-US"/>
              </w:rPr>
              <w:t>.</w:t>
            </w:r>
            <w:r>
              <w:rPr>
                <w:sz w:val="22"/>
                <w:szCs w:val="22"/>
                <w:lang w:eastAsia="en-US"/>
              </w:rPr>
              <w:t xml:space="preserve"> Дифракционная картина Принцип Гюйгенса–Френеля.</w:t>
            </w:r>
          </w:p>
          <w:p w:rsidR="003969FA" w:rsidRDefault="003969FA">
            <w:pPr>
              <w:spacing w:line="276" w:lineRule="auto"/>
              <w:jc w:val="both"/>
              <w:rPr>
                <w:b/>
                <w:lang w:eastAsia="en-US"/>
              </w:rPr>
            </w:pPr>
            <w:r>
              <w:rPr>
                <w:b/>
                <w:lang w:eastAsia="en-US"/>
              </w:rPr>
              <w:t xml:space="preserve">Лабораторная  работа </w:t>
            </w:r>
          </w:p>
          <w:p w:rsidR="003969FA" w:rsidRDefault="003969FA">
            <w:pPr>
              <w:spacing w:line="276" w:lineRule="auto"/>
              <w:jc w:val="both"/>
              <w:rPr>
                <w:lang w:eastAsia="en-US"/>
              </w:rPr>
            </w:pPr>
            <w:r>
              <w:rPr>
                <w:lang w:eastAsia="en-US"/>
              </w:rPr>
              <w:t>1. Наблюдение интерференции и дифракции света.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2</w:t>
            </w: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rPr>
                <w:i/>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rPr>
                <w:b/>
                <w:lang w:eastAsia="en-US"/>
              </w:rPr>
            </w:pPr>
            <w:r>
              <w:rPr>
                <w:b/>
                <w:lang w:eastAsia="en-US"/>
              </w:rPr>
              <w:t xml:space="preserve">  Интерференция света</w:t>
            </w:r>
          </w:p>
          <w:p w:rsidR="003969FA" w:rsidRDefault="003969FA">
            <w:pPr>
              <w:spacing w:line="276" w:lineRule="auto"/>
              <w:ind w:firstLine="56"/>
              <w:jc w:val="both"/>
              <w:rPr>
                <w:iCs/>
                <w:color w:val="000000"/>
                <w:spacing w:val="-15"/>
                <w:lang w:eastAsia="en-US"/>
              </w:rPr>
            </w:pPr>
            <w:r>
              <w:rPr>
                <w:sz w:val="22"/>
                <w:szCs w:val="22"/>
                <w:lang w:eastAsia="en-US"/>
              </w:rPr>
              <w:t xml:space="preserve">Интерференция света и её применение в технике. </w:t>
            </w:r>
            <w:r>
              <w:rPr>
                <w:iCs/>
                <w:color w:val="000000"/>
                <w:spacing w:val="-15"/>
                <w:sz w:val="22"/>
                <w:szCs w:val="22"/>
                <w:lang w:eastAsia="en-US"/>
              </w:rPr>
              <w:t>Спектры. Виды спектров. Спектральные аппараты. Спектральный анализ.</w:t>
            </w:r>
          </w:p>
          <w:p w:rsidR="003969FA" w:rsidRDefault="003969FA">
            <w:pPr>
              <w:spacing w:line="276" w:lineRule="auto"/>
              <w:jc w:val="both"/>
              <w:rPr>
                <w:b/>
                <w:lang w:eastAsia="en-US"/>
              </w:rPr>
            </w:pPr>
            <w:r>
              <w:rPr>
                <w:b/>
                <w:lang w:eastAsia="en-US"/>
              </w:rPr>
              <w:t xml:space="preserve">Лабораторная  работа </w:t>
            </w:r>
          </w:p>
          <w:p w:rsidR="003969FA" w:rsidRDefault="003969FA">
            <w:pPr>
              <w:spacing w:line="276" w:lineRule="auto"/>
              <w:jc w:val="both"/>
              <w:rPr>
                <w:lang w:eastAsia="en-US"/>
              </w:rPr>
            </w:pPr>
            <w:r>
              <w:rPr>
                <w:sz w:val="22"/>
                <w:szCs w:val="22"/>
                <w:lang w:eastAsia="en-US"/>
              </w:rPr>
              <w:t>1. Измерение длины световой волны с помощью дифракционной решетки.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2</w:t>
            </w: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rPr>
                <w:i/>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rPr>
                <w:b/>
                <w:lang w:eastAsia="en-US"/>
              </w:rPr>
            </w:pPr>
            <w:r>
              <w:rPr>
                <w:b/>
                <w:lang w:eastAsia="en-US"/>
              </w:rPr>
              <w:t xml:space="preserve"> Дисперсия света</w:t>
            </w:r>
          </w:p>
          <w:p w:rsidR="003969FA" w:rsidRDefault="003969FA">
            <w:pPr>
              <w:snapToGrid w:val="0"/>
              <w:spacing w:line="276" w:lineRule="auto"/>
              <w:jc w:val="both"/>
              <w:rPr>
                <w:lang w:eastAsia="en-US"/>
              </w:rPr>
            </w:pPr>
            <w:r>
              <w:rPr>
                <w:sz w:val="22"/>
                <w:szCs w:val="22"/>
                <w:lang w:eastAsia="en-US"/>
              </w:rPr>
              <w:t>Дисперсия света. Поляризация света.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2</w:t>
            </w: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rPr>
                <w:i/>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rPr>
                <w:b/>
                <w:lang w:eastAsia="en-US"/>
              </w:rPr>
            </w:pPr>
            <w:r>
              <w:rPr>
                <w:b/>
                <w:lang w:eastAsia="en-US"/>
              </w:rPr>
              <w:t xml:space="preserve"> Световые волны</w:t>
            </w:r>
          </w:p>
          <w:p w:rsidR="003969FA" w:rsidRDefault="003969FA">
            <w:pPr>
              <w:snapToGrid w:val="0"/>
              <w:spacing w:line="276" w:lineRule="auto"/>
              <w:jc w:val="both"/>
              <w:rPr>
                <w:lang w:eastAsia="en-US"/>
              </w:rPr>
            </w:pPr>
            <w:r>
              <w:rPr>
                <w:sz w:val="22"/>
                <w:szCs w:val="22"/>
                <w:lang w:eastAsia="en-US"/>
              </w:rPr>
              <w:t>Световые волны. Электромагнитные излучения разных диапазонов длин волн.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2</w:t>
            </w: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rPr>
                <w:i/>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rPr>
                <w:b/>
                <w:lang w:eastAsia="en-US"/>
              </w:rPr>
            </w:pPr>
            <w:r>
              <w:rPr>
                <w:b/>
                <w:lang w:eastAsia="en-US"/>
              </w:rPr>
              <w:t xml:space="preserve"> Инфракрасное, ультрафиолетовое и рентгеновское излучения</w:t>
            </w:r>
          </w:p>
          <w:p w:rsidR="003969FA" w:rsidRDefault="003969FA">
            <w:pPr>
              <w:snapToGrid w:val="0"/>
              <w:spacing w:line="276" w:lineRule="auto"/>
              <w:jc w:val="both"/>
              <w:rPr>
                <w:lang w:eastAsia="en-US"/>
              </w:rPr>
            </w:pPr>
            <w:r>
              <w:rPr>
                <w:sz w:val="22"/>
                <w:szCs w:val="22"/>
                <w:lang w:eastAsia="en-US"/>
              </w:rPr>
              <w:t>Инфракрасное, видимое, ультрафиолетовое и рентгеновское излучения. Свойства и применение этих  излучении. Оптические приборы.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2</w:t>
            </w: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tcPr>
          <w:p w:rsidR="003969FA" w:rsidRDefault="003969FA">
            <w:pPr>
              <w:shd w:val="clear" w:color="auto" w:fill="FFFFFF"/>
              <w:spacing w:line="276" w:lineRule="auto"/>
              <w:ind w:firstLine="709"/>
              <w:jc w:val="center"/>
              <w:rPr>
                <w:i/>
                <w:lang w:eastAsia="en-US"/>
              </w:rPr>
            </w:pPr>
          </w:p>
          <w:p w:rsidR="003969FA" w:rsidRDefault="003969FA">
            <w:pPr>
              <w:spacing w:line="276" w:lineRule="auto"/>
              <w:rPr>
                <w:i/>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rPr>
                <w:lang w:eastAsia="en-US"/>
              </w:rPr>
            </w:pPr>
            <w:r>
              <w:rPr>
                <w:b/>
                <w:bCs/>
                <w:lang w:eastAsia="en-US"/>
              </w:rPr>
              <w:t>Самостоятельная работа:</w:t>
            </w:r>
          </w:p>
          <w:p w:rsidR="003969FA" w:rsidRDefault="003969FA">
            <w:pPr>
              <w:tabs>
                <w:tab w:val="left" w:pos="0"/>
              </w:tabs>
              <w:snapToGrid w:val="0"/>
              <w:spacing w:line="276" w:lineRule="auto"/>
              <w:jc w:val="both"/>
              <w:rPr>
                <w:lang w:eastAsia="en-US"/>
              </w:rPr>
            </w:pPr>
            <w:r>
              <w:rPr>
                <w:sz w:val="22"/>
                <w:szCs w:val="22"/>
                <w:lang w:eastAsia="en-US"/>
              </w:rPr>
              <w:t>1. Сообщение по теме: «Применение оптических приборов»</w:t>
            </w:r>
          </w:p>
          <w:p w:rsidR="003969FA" w:rsidRDefault="003969FA">
            <w:pPr>
              <w:tabs>
                <w:tab w:val="left" w:pos="0"/>
              </w:tabs>
              <w:snapToGrid w:val="0"/>
              <w:spacing w:line="276" w:lineRule="auto"/>
              <w:jc w:val="both"/>
              <w:rPr>
                <w:b/>
                <w:lang w:eastAsia="en-US"/>
              </w:rPr>
            </w:pPr>
            <w:r>
              <w:rPr>
                <w:sz w:val="22"/>
                <w:szCs w:val="22"/>
                <w:lang w:eastAsia="en-US"/>
              </w:rPr>
              <w:t>2. Сообщение по теме: Описание механизма и области использования явления фотоэффекта в технических устройствах и процессах.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3</w:t>
            </w: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tcPr>
          <w:p w:rsidR="003969FA" w:rsidRDefault="003969FA">
            <w:pPr>
              <w:shd w:val="clear" w:color="auto" w:fill="FFFFFF"/>
              <w:spacing w:line="276" w:lineRule="auto"/>
              <w:ind w:firstLine="709"/>
              <w:jc w:val="center"/>
              <w:rPr>
                <w:i/>
                <w:lang w:eastAsia="en-US"/>
              </w:rPr>
            </w:pPr>
            <w:r>
              <w:rPr>
                <w:i/>
                <w:lang w:eastAsia="en-US"/>
              </w:rPr>
              <w:t>Раздел 6.</w:t>
            </w:r>
          </w:p>
          <w:p w:rsidR="003969FA" w:rsidRPr="00C84077" w:rsidRDefault="003969FA">
            <w:pPr>
              <w:shd w:val="clear" w:color="auto" w:fill="FFFFFF"/>
              <w:spacing w:line="276" w:lineRule="auto"/>
              <w:ind w:firstLine="709"/>
              <w:jc w:val="center"/>
              <w:rPr>
                <w:b/>
                <w:lang w:eastAsia="en-US"/>
              </w:rPr>
            </w:pPr>
          </w:p>
          <w:p w:rsidR="003969FA" w:rsidRDefault="003969FA">
            <w:pPr>
              <w:spacing w:line="276" w:lineRule="auto"/>
              <w:jc w:val="center"/>
              <w:rPr>
                <w:lang w:eastAsia="en-US"/>
              </w:rPr>
            </w:pPr>
            <w:r w:rsidRPr="00C84077">
              <w:rPr>
                <w:b/>
                <w:lang w:eastAsia="en-US"/>
              </w:rPr>
              <w:t>Основы специальной теории относительности</w:t>
            </w: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napToGrid w:val="0"/>
              <w:spacing w:line="276" w:lineRule="auto"/>
              <w:jc w:val="both"/>
              <w:rPr>
                <w:lang w:eastAsia="en-US"/>
              </w:rPr>
            </w:pPr>
            <w:r>
              <w:rPr>
                <w:lang w:eastAsia="en-US"/>
              </w:rPr>
              <w:t>Содержание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b/>
                <w:lang w:eastAsia="en-US"/>
              </w:rPr>
            </w:pPr>
            <w:r>
              <w:rPr>
                <w:b/>
                <w:lang w:eastAsia="en-US"/>
              </w:rPr>
              <w:t>6</w:t>
            </w:r>
          </w:p>
        </w:tc>
        <w:tc>
          <w:tcPr>
            <w:tcW w:w="1560"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jc w:val="center"/>
              <w:rPr>
                <w:lang w:eastAsia="en-US"/>
              </w:rPr>
            </w:pP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rPr>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pStyle w:val="ac"/>
              <w:spacing w:after="0" w:line="276" w:lineRule="auto"/>
              <w:rPr>
                <w:b/>
                <w:bCs/>
                <w:lang w:eastAsia="en-US"/>
              </w:rPr>
            </w:pPr>
            <w:r>
              <w:rPr>
                <w:b/>
                <w:bCs/>
                <w:lang w:eastAsia="en-US"/>
              </w:rPr>
              <w:t xml:space="preserve"> Постулаты Эйнштейна. Преобразование Лоренца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jc w:val="center"/>
              <w:rPr>
                <w:lang w:eastAsia="en-US"/>
              </w:rPr>
            </w:pP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rPr>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pStyle w:val="ac"/>
              <w:spacing w:after="0" w:line="276" w:lineRule="auto"/>
              <w:rPr>
                <w:b/>
                <w:bCs/>
                <w:lang w:eastAsia="en-US"/>
              </w:rPr>
            </w:pPr>
            <w:r>
              <w:rPr>
                <w:b/>
                <w:bCs/>
                <w:lang w:eastAsia="en-US"/>
              </w:rPr>
              <w:t xml:space="preserve"> Длительность событий в разных системах отсчета. Длина тел в разных системах отсчета.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jc w:val="center"/>
              <w:rPr>
                <w:lang w:eastAsia="en-US"/>
              </w:rPr>
            </w:pP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tcPr>
          <w:p w:rsidR="003969FA" w:rsidRDefault="003969FA">
            <w:pPr>
              <w:shd w:val="clear" w:color="auto" w:fill="FFFFFF"/>
              <w:spacing w:line="276" w:lineRule="auto"/>
              <w:ind w:firstLine="709"/>
              <w:jc w:val="center"/>
              <w:rPr>
                <w:i/>
                <w:lang w:eastAsia="en-US"/>
              </w:rPr>
            </w:pPr>
          </w:p>
          <w:p w:rsidR="003969FA" w:rsidRDefault="003969FA">
            <w:pPr>
              <w:spacing w:line="276" w:lineRule="auto"/>
              <w:jc w:val="center"/>
              <w:rPr>
                <w:i/>
                <w:lang w:eastAsia="en-US"/>
              </w:rPr>
            </w:pPr>
            <w:r>
              <w:rPr>
                <w:i/>
                <w:lang w:eastAsia="en-US"/>
              </w:rPr>
              <w:t xml:space="preserve"> </w:t>
            </w: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pStyle w:val="ac"/>
              <w:spacing w:after="0" w:line="276" w:lineRule="auto"/>
              <w:rPr>
                <w:b/>
                <w:bCs/>
                <w:lang w:eastAsia="en-US"/>
              </w:rPr>
            </w:pPr>
            <w:r>
              <w:rPr>
                <w:b/>
                <w:bCs/>
                <w:lang w:eastAsia="en-US"/>
              </w:rPr>
              <w:t xml:space="preserve"> Релятивистический закон сложения скоростей. Энергия в релятивистской механике. Взаимность массы и энергии.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b/>
                <w:lang w:eastAsia="en-US"/>
              </w:rPr>
            </w:pPr>
            <w:r>
              <w:rPr>
                <w:b/>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jc w:val="center"/>
              <w:rPr>
                <w:lang w:eastAsia="en-US"/>
              </w:rPr>
            </w:pP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tcPr>
          <w:p w:rsidR="003969FA" w:rsidRDefault="003969FA">
            <w:pPr>
              <w:spacing w:line="276" w:lineRule="auto"/>
              <w:jc w:val="center"/>
              <w:rPr>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lang w:eastAsia="en-US"/>
              </w:rPr>
            </w:pPr>
            <w:r>
              <w:rPr>
                <w:b/>
                <w:bCs/>
                <w:lang w:eastAsia="en-US"/>
              </w:rPr>
              <w:t>Практические работы</w:t>
            </w:r>
            <w:r>
              <w:rPr>
                <w:lang w:eastAsia="en-US"/>
              </w:rPr>
              <w:t xml:space="preserve"> Решение задач по теме:</w:t>
            </w:r>
            <w:r>
              <w:rPr>
                <w:bCs/>
                <w:lang w:eastAsia="en-US"/>
              </w:rPr>
              <w:t xml:space="preserve"> «Элементы специальной теории относительности</w:t>
            </w:r>
            <w:r>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jc w:val="center"/>
              <w:rPr>
                <w:lang w:eastAsia="en-US"/>
              </w:rPr>
            </w:pPr>
            <w:r>
              <w:rPr>
                <w:lang w:eastAsia="en-US"/>
              </w:rPr>
              <w:t>1</w:t>
            </w:r>
          </w:p>
          <w:p w:rsidR="003969FA" w:rsidRDefault="003969FA">
            <w:pPr>
              <w:spacing w:line="276" w:lineRule="auto"/>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2</w:t>
            </w: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tcPr>
          <w:p w:rsidR="003969FA" w:rsidRDefault="003969FA">
            <w:pPr>
              <w:spacing w:line="276" w:lineRule="auto"/>
              <w:jc w:val="center"/>
              <w:rPr>
                <w:lang w:eastAsia="en-US"/>
              </w:rPr>
            </w:pPr>
          </w:p>
        </w:tc>
        <w:tc>
          <w:tcPr>
            <w:tcW w:w="9355" w:type="dxa"/>
            <w:tcBorders>
              <w:top w:val="single" w:sz="4" w:space="0" w:color="auto"/>
              <w:left w:val="single" w:sz="4" w:space="0" w:color="auto"/>
              <w:bottom w:val="single" w:sz="4" w:space="0" w:color="auto"/>
              <w:right w:val="single" w:sz="4" w:space="0" w:color="auto"/>
            </w:tcBorders>
          </w:tcPr>
          <w:p w:rsidR="003969FA" w:rsidRDefault="003969FA">
            <w:pPr>
              <w:pStyle w:val="ac"/>
              <w:spacing w:after="0" w:line="276" w:lineRule="auto"/>
              <w:jc w:val="center"/>
              <w:rPr>
                <w:sz w:val="14"/>
                <w:szCs w:val="14"/>
                <w:lang w:eastAsia="en-US"/>
              </w:rPr>
            </w:pPr>
            <w:r>
              <w:rPr>
                <w:b/>
                <w:bCs/>
                <w:lang w:eastAsia="en-US"/>
              </w:rPr>
              <w:t>Самостоятельная работа обучающихся</w:t>
            </w:r>
          </w:p>
          <w:p w:rsidR="003969FA" w:rsidRDefault="003969FA">
            <w:pPr>
              <w:pStyle w:val="ac"/>
              <w:numPr>
                <w:ilvl w:val="0"/>
                <w:numId w:val="5"/>
              </w:numPr>
              <w:spacing w:after="0" w:line="276" w:lineRule="auto"/>
              <w:ind w:left="0" w:firstLine="262"/>
              <w:rPr>
                <w:lang w:eastAsia="en-US"/>
              </w:rPr>
            </w:pPr>
            <w:r>
              <w:rPr>
                <w:lang w:eastAsia="en-US"/>
              </w:rPr>
              <w:t>выполнение домашних практических заданий по лекционному курсу;</w:t>
            </w:r>
          </w:p>
          <w:p w:rsidR="003969FA" w:rsidRDefault="003969FA">
            <w:pPr>
              <w:pStyle w:val="ac"/>
              <w:numPr>
                <w:ilvl w:val="0"/>
                <w:numId w:val="5"/>
              </w:numPr>
              <w:spacing w:after="0" w:line="276" w:lineRule="auto"/>
              <w:ind w:left="0" w:firstLine="262"/>
              <w:rPr>
                <w:lang w:eastAsia="en-US"/>
              </w:rPr>
            </w:pPr>
            <w:r>
              <w:rPr>
                <w:lang w:eastAsia="en-US"/>
              </w:rPr>
              <w:t xml:space="preserve">подготовка к выполнению практических работ: конспектирование, </w:t>
            </w:r>
            <w:r>
              <w:rPr>
                <w:spacing w:val="5"/>
                <w:lang w:eastAsia="en-US"/>
              </w:rPr>
              <w:t xml:space="preserve">подбор дидактических материалов, </w:t>
            </w:r>
            <w:r>
              <w:rPr>
                <w:lang w:eastAsia="en-US"/>
              </w:rPr>
              <w:t>анализ и  реферирование методической и учебной литературы  при  выполнении системы самостоятельных работ по лекционному курсу;</w:t>
            </w:r>
          </w:p>
          <w:p w:rsidR="003969FA" w:rsidRDefault="003969FA">
            <w:pPr>
              <w:pStyle w:val="ac"/>
              <w:numPr>
                <w:ilvl w:val="0"/>
                <w:numId w:val="5"/>
              </w:numPr>
              <w:spacing w:after="0" w:line="276" w:lineRule="auto"/>
              <w:ind w:left="0" w:firstLine="262"/>
              <w:rPr>
                <w:color w:val="000000"/>
                <w:lang w:eastAsia="en-US"/>
              </w:rPr>
            </w:pPr>
            <w:r>
              <w:rPr>
                <w:color w:val="000000"/>
                <w:lang w:eastAsia="en-US"/>
              </w:rPr>
              <w:t>изучение отдельных тем,  вынесенных на самостоятельное рассмотрение;   подготовка к выполнению контрольных работ и тестов;</w:t>
            </w:r>
          </w:p>
          <w:p w:rsidR="003969FA" w:rsidRDefault="003969FA">
            <w:pPr>
              <w:pStyle w:val="ac"/>
              <w:numPr>
                <w:ilvl w:val="0"/>
                <w:numId w:val="5"/>
              </w:numPr>
              <w:spacing w:after="0" w:line="276" w:lineRule="auto"/>
              <w:ind w:left="0" w:firstLine="262"/>
              <w:rPr>
                <w:color w:val="000000"/>
                <w:lang w:eastAsia="en-US"/>
              </w:rPr>
            </w:pPr>
            <w:r>
              <w:rPr>
                <w:color w:val="000000"/>
                <w:lang w:eastAsia="en-US"/>
              </w:rPr>
              <w:t>подготовка к лабораторной работе;</w:t>
            </w:r>
          </w:p>
          <w:p w:rsidR="003969FA" w:rsidRDefault="003969FA">
            <w:pPr>
              <w:pStyle w:val="ac"/>
              <w:numPr>
                <w:ilvl w:val="0"/>
                <w:numId w:val="5"/>
              </w:numPr>
              <w:spacing w:after="0" w:line="276" w:lineRule="auto"/>
              <w:ind w:left="0" w:firstLine="262"/>
              <w:rPr>
                <w:color w:val="000000"/>
                <w:lang w:eastAsia="en-US"/>
              </w:rPr>
            </w:pPr>
            <w:r>
              <w:rPr>
                <w:color w:val="000000"/>
                <w:lang w:eastAsia="en-US"/>
              </w:rPr>
              <w:t xml:space="preserve">оформление лабораторной работы. </w:t>
            </w:r>
          </w:p>
          <w:p w:rsidR="003969FA" w:rsidRDefault="003969FA">
            <w:pPr>
              <w:pStyle w:val="ac"/>
              <w:numPr>
                <w:ilvl w:val="0"/>
                <w:numId w:val="5"/>
              </w:numPr>
              <w:spacing w:after="0" w:line="276" w:lineRule="auto"/>
              <w:ind w:left="0" w:firstLine="262"/>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2</w:t>
            </w: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hideMark/>
          </w:tcPr>
          <w:p w:rsidR="003969FA" w:rsidRPr="00C84077" w:rsidRDefault="003969FA">
            <w:pPr>
              <w:shd w:val="clear" w:color="auto" w:fill="FFFFFF"/>
              <w:spacing w:line="276" w:lineRule="auto"/>
              <w:rPr>
                <w:b/>
                <w:lang w:eastAsia="en-US"/>
              </w:rPr>
            </w:pPr>
            <w:r w:rsidRPr="00C84077">
              <w:rPr>
                <w:b/>
                <w:lang w:eastAsia="en-US"/>
              </w:rPr>
              <w:lastRenderedPageBreak/>
              <w:t>Раздел 7.</w:t>
            </w:r>
          </w:p>
          <w:p w:rsidR="003969FA" w:rsidRPr="00C84077" w:rsidRDefault="003969FA">
            <w:pPr>
              <w:shd w:val="clear" w:color="auto" w:fill="FFFFFF"/>
              <w:spacing w:line="276" w:lineRule="auto"/>
              <w:rPr>
                <w:b/>
                <w:lang w:eastAsia="en-US"/>
              </w:rPr>
            </w:pPr>
            <w:r w:rsidRPr="00C84077">
              <w:rPr>
                <w:b/>
                <w:lang w:eastAsia="en-US"/>
              </w:rPr>
              <w:t>Элементы</w:t>
            </w:r>
          </w:p>
          <w:p w:rsidR="003969FA" w:rsidRDefault="003969FA">
            <w:pPr>
              <w:spacing w:line="276" w:lineRule="auto"/>
              <w:rPr>
                <w:lang w:eastAsia="en-US"/>
              </w:rPr>
            </w:pPr>
            <w:r w:rsidRPr="00C84077">
              <w:rPr>
                <w:b/>
                <w:lang w:eastAsia="en-US"/>
              </w:rPr>
              <w:t>квантовой физики</w:t>
            </w: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napToGrid w:val="0"/>
              <w:spacing w:line="276" w:lineRule="auto"/>
              <w:jc w:val="both"/>
              <w:rPr>
                <w:lang w:eastAsia="en-US"/>
              </w:rPr>
            </w:pPr>
            <w:r>
              <w:rPr>
                <w:i/>
                <w:lang w:eastAsia="en-US"/>
              </w:rPr>
              <w:t>Содержание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b/>
                <w:lang w:eastAsia="en-US"/>
              </w:rPr>
            </w:pPr>
            <w:r>
              <w:rPr>
                <w:b/>
                <w:lang w:eastAsia="en-US"/>
              </w:rP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2</w:t>
            </w: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rPr>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rPr>
                <w:b/>
                <w:lang w:eastAsia="en-US"/>
              </w:rPr>
            </w:pPr>
            <w:r>
              <w:rPr>
                <w:b/>
                <w:lang w:eastAsia="en-US"/>
              </w:rPr>
              <w:t xml:space="preserve"> Строение атома: планетарная модель и модель Бора.</w:t>
            </w:r>
          </w:p>
          <w:p w:rsidR="003969FA" w:rsidRDefault="003969FA">
            <w:pPr>
              <w:snapToGrid w:val="0"/>
              <w:spacing w:line="276" w:lineRule="auto"/>
              <w:jc w:val="both"/>
              <w:rPr>
                <w:b/>
                <w:lang w:eastAsia="en-US"/>
              </w:rPr>
            </w:pPr>
            <w:r>
              <w:rPr>
                <w:sz w:val="22"/>
                <w:szCs w:val="22"/>
                <w:lang w:eastAsia="en-US"/>
              </w:rPr>
              <w:t>Строение атома: планетарная модель и модель Бора. Поглощение и испускание света атомом.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3</w:t>
            </w:r>
          </w:p>
        </w:tc>
        <w:tc>
          <w:tcPr>
            <w:tcW w:w="1560"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rPr>
                <w:lang w:eastAsia="en-US"/>
              </w:rPr>
            </w:pP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tcPr>
          <w:p w:rsidR="003969FA" w:rsidRDefault="003969FA">
            <w:pPr>
              <w:spacing w:line="276" w:lineRule="auto"/>
              <w:jc w:val="center"/>
              <w:rPr>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rPr>
                <w:b/>
                <w:lang w:eastAsia="en-US"/>
              </w:rPr>
            </w:pPr>
            <w:r>
              <w:rPr>
                <w:b/>
                <w:lang w:eastAsia="en-US"/>
              </w:rPr>
              <w:t xml:space="preserve">  Квантование энергии.</w:t>
            </w:r>
          </w:p>
          <w:p w:rsidR="003969FA" w:rsidRDefault="003969FA">
            <w:pPr>
              <w:snapToGrid w:val="0"/>
              <w:spacing w:line="276" w:lineRule="auto"/>
              <w:jc w:val="both"/>
              <w:rPr>
                <w:lang w:eastAsia="en-US"/>
              </w:rPr>
            </w:pPr>
            <w:r>
              <w:rPr>
                <w:sz w:val="22"/>
                <w:szCs w:val="22"/>
                <w:lang w:eastAsia="en-US"/>
              </w:rPr>
              <w:t>Квантование энергии. Принцип действия и использование лазера.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2</w:t>
            </w: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tcPr>
          <w:p w:rsidR="003969FA" w:rsidRDefault="003969FA">
            <w:pPr>
              <w:spacing w:line="276" w:lineRule="auto"/>
              <w:jc w:val="center"/>
              <w:rPr>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rPr>
                <w:b/>
                <w:lang w:eastAsia="en-US"/>
              </w:rPr>
            </w:pPr>
            <w:r>
              <w:rPr>
                <w:b/>
                <w:lang w:eastAsia="en-US"/>
              </w:rPr>
              <w:t>Строение атомного ядра.</w:t>
            </w:r>
          </w:p>
          <w:p w:rsidR="003969FA" w:rsidRDefault="003969FA">
            <w:pPr>
              <w:snapToGrid w:val="0"/>
              <w:spacing w:line="276" w:lineRule="auto"/>
              <w:jc w:val="both"/>
              <w:rPr>
                <w:lang w:eastAsia="en-US"/>
              </w:rPr>
            </w:pPr>
            <w:r>
              <w:rPr>
                <w:sz w:val="22"/>
                <w:szCs w:val="22"/>
                <w:lang w:eastAsia="en-US"/>
              </w:rPr>
              <w:t>Строение атомного ядра. Энергия расщепления ядра и</w:t>
            </w:r>
            <w:r>
              <w:rPr>
                <w:i/>
                <w:sz w:val="22"/>
                <w:szCs w:val="22"/>
                <w:lang w:eastAsia="en-US"/>
              </w:rPr>
              <w:t xml:space="preserve"> я</w:t>
            </w:r>
            <w:r>
              <w:rPr>
                <w:sz w:val="22"/>
                <w:szCs w:val="22"/>
                <w:lang w:eastAsia="en-US"/>
              </w:rPr>
              <w:t>дерная энергетика.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2</w:t>
            </w: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tcPr>
          <w:p w:rsidR="003969FA" w:rsidRDefault="003969FA">
            <w:pPr>
              <w:spacing w:line="276" w:lineRule="auto"/>
              <w:jc w:val="center"/>
              <w:rPr>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rPr>
                <w:b/>
                <w:lang w:eastAsia="en-US"/>
              </w:rPr>
            </w:pPr>
            <w:r>
              <w:rPr>
                <w:b/>
                <w:lang w:eastAsia="en-US"/>
              </w:rPr>
              <w:t xml:space="preserve"> Радиоактивные излучения.</w:t>
            </w:r>
          </w:p>
          <w:p w:rsidR="003969FA" w:rsidRDefault="003969FA">
            <w:pPr>
              <w:snapToGrid w:val="0"/>
              <w:spacing w:line="276" w:lineRule="auto"/>
              <w:jc w:val="both"/>
              <w:rPr>
                <w:lang w:eastAsia="en-US"/>
              </w:rPr>
            </w:pPr>
            <w:r>
              <w:rPr>
                <w:sz w:val="22"/>
                <w:szCs w:val="22"/>
                <w:lang w:eastAsia="en-US"/>
              </w:rPr>
              <w:t>Радиоактивные излучения и их воздействие на живые организмы. Средства защиты населения от радиоактивного излучения. Дозы ионизирующего излучения и их воздействие на организм человека Доза: понятие, виды, единицы измерения. Воздействие радиации на живые организмы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2</w:t>
            </w: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tcPr>
          <w:p w:rsidR="003969FA" w:rsidRDefault="003969FA">
            <w:pPr>
              <w:spacing w:line="276" w:lineRule="auto"/>
              <w:jc w:val="center"/>
              <w:rPr>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rPr>
                <w:lang w:eastAsia="en-US"/>
              </w:rPr>
            </w:pPr>
            <w:r>
              <w:rPr>
                <w:b/>
                <w:bCs/>
                <w:lang w:eastAsia="en-US"/>
              </w:rPr>
              <w:t>Самостоятельная работа:</w:t>
            </w:r>
          </w:p>
          <w:p w:rsidR="003969FA" w:rsidRDefault="003969FA">
            <w:pPr>
              <w:snapToGrid w:val="0"/>
              <w:spacing w:line="276" w:lineRule="auto"/>
              <w:rPr>
                <w:lang w:eastAsia="en-US"/>
              </w:rPr>
            </w:pPr>
            <w:r>
              <w:rPr>
                <w:sz w:val="22"/>
                <w:szCs w:val="22"/>
                <w:lang w:eastAsia="en-US"/>
              </w:rPr>
              <w:t>1. Сообщение по теме: «</w:t>
            </w:r>
            <w:r>
              <w:rPr>
                <w:lang w:eastAsia="en-US"/>
              </w:rPr>
              <w:t>Гипотеза Планка о квантах</w:t>
            </w:r>
            <w:r>
              <w:rPr>
                <w:sz w:val="22"/>
                <w:szCs w:val="22"/>
                <w:lang w:eastAsia="en-US"/>
              </w:rPr>
              <w:t>»</w:t>
            </w:r>
          </w:p>
          <w:p w:rsidR="003969FA" w:rsidRDefault="003969FA">
            <w:pPr>
              <w:spacing w:line="276" w:lineRule="auto"/>
              <w:rPr>
                <w:b/>
                <w:lang w:eastAsia="en-US"/>
              </w:rPr>
            </w:pPr>
            <w:r>
              <w:rPr>
                <w:sz w:val="22"/>
                <w:szCs w:val="22"/>
                <w:lang w:eastAsia="en-US"/>
              </w:rPr>
              <w:t>2. Сообщение по теме: «Строение атома: планетарная модель и модель Бора. Поглощение и испускание света атомом»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6</w:t>
            </w:r>
          </w:p>
        </w:tc>
        <w:tc>
          <w:tcPr>
            <w:tcW w:w="1560"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jc w:val="center"/>
              <w:rPr>
                <w:lang w:eastAsia="en-US"/>
              </w:rPr>
            </w:pP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tcPr>
          <w:p w:rsidR="003969FA" w:rsidRDefault="003969FA">
            <w:pPr>
              <w:shd w:val="clear" w:color="auto" w:fill="FFFFFF"/>
              <w:spacing w:line="276" w:lineRule="auto"/>
              <w:ind w:firstLine="709"/>
              <w:jc w:val="center"/>
              <w:rPr>
                <w:i/>
                <w:lang w:eastAsia="en-US"/>
              </w:rPr>
            </w:pPr>
          </w:p>
          <w:p w:rsidR="003969FA" w:rsidRPr="00C84077" w:rsidRDefault="003969FA">
            <w:pPr>
              <w:shd w:val="clear" w:color="auto" w:fill="FFFFFF"/>
              <w:spacing w:line="276" w:lineRule="auto"/>
              <w:ind w:firstLine="709"/>
              <w:jc w:val="center"/>
              <w:rPr>
                <w:b/>
                <w:lang w:eastAsia="en-US"/>
              </w:rPr>
            </w:pPr>
            <w:r w:rsidRPr="00C84077">
              <w:rPr>
                <w:b/>
                <w:lang w:eastAsia="en-US"/>
              </w:rPr>
              <w:t>Раздел 8.</w:t>
            </w:r>
          </w:p>
          <w:p w:rsidR="003969FA" w:rsidRPr="00C84077" w:rsidRDefault="003969FA">
            <w:pPr>
              <w:shd w:val="clear" w:color="auto" w:fill="FFFFFF"/>
              <w:spacing w:line="276" w:lineRule="auto"/>
              <w:ind w:firstLine="709"/>
              <w:jc w:val="center"/>
              <w:rPr>
                <w:b/>
                <w:lang w:eastAsia="en-US"/>
              </w:rPr>
            </w:pPr>
          </w:p>
          <w:p w:rsidR="003969FA" w:rsidRDefault="003969FA">
            <w:pPr>
              <w:spacing w:line="276" w:lineRule="auto"/>
              <w:rPr>
                <w:i/>
                <w:lang w:eastAsia="en-US"/>
              </w:rPr>
            </w:pPr>
            <w:r w:rsidRPr="00C84077">
              <w:rPr>
                <w:b/>
                <w:lang w:eastAsia="en-US"/>
              </w:rPr>
              <w:t>Эволюция Вселенной.</w:t>
            </w: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jc w:val="both"/>
              <w:rPr>
                <w:i/>
                <w:lang w:eastAsia="en-US"/>
              </w:rPr>
            </w:pPr>
            <w:r>
              <w:rPr>
                <w:i/>
                <w:lang w:eastAsia="en-US"/>
              </w:rPr>
              <w:t>Содержание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b/>
                <w:lang w:eastAsia="en-US"/>
              </w:rPr>
            </w:pPr>
            <w:r>
              <w:rPr>
                <w:b/>
                <w:lang w:eastAsia="en-US"/>
              </w:rPr>
              <w:t>8</w:t>
            </w:r>
          </w:p>
        </w:tc>
        <w:tc>
          <w:tcPr>
            <w:tcW w:w="1560"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jc w:val="center"/>
              <w:rPr>
                <w:lang w:eastAsia="en-US"/>
              </w:rPr>
            </w:pP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tcPr>
          <w:p w:rsidR="003969FA" w:rsidRDefault="003969FA">
            <w:pPr>
              <w:spacing w:line="276" w:lineRule="auto"/>
              <w:jc w:val="center"/>
              <w:rPr>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rPr>
                <w:lang w:eastAsia="en-US"/>
              </w:rPr>
            </w:pPr>
            <w:r>
              <w:rPr>
                <w:b/>
                <w:lang w:eastAsia="en-US"/>
              </w:rPr>
              <w:t>Строение и развитие Вселенной.</w:t>
            </w:r>
            <w:r>
              <w:rPr>
                <w:lang w:eastAsia="en-US"/>
              </w:rPr>
              <w:t xml:space="preserve"> Наша звездная система — Галактика. Другие галактики. Бесконечность Вселенной. Понятие о космологии. Расширяющаяся Все- ленная. Модель горячей Вселенной. Строение и происхождение Галактик.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4</w:t>
            </w:r>
          </w:p>
        </w:tc>
        <w:tc>
          <w:tcPr>
            <w:tcW w:w="1560"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jc w:val="center"/>
              <w:rPr>
                <w:lang w:eastAsia="en-US"/>
              </w:rPr>
            </w:pP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tcPr>
          <w:p w:rsidR="003969FA" w:rsidRDefault="003969FA">
            <w:pPr>
              <w:spacing w:line="276" w:lineRule="auto"/>
              <w:jc w:val="center"/>
              <w:rPr>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pStyle w:val="ac"/>
              <w:spacing w:after="0" w:line="276" w:lineRule="auto"/>
              <w:rPr>
                <w:b/>
                <w:bCs/>
                <w:lang w:eastAsia="en-US"/>
              </w:rPr>
            </w:pPr>
            <w:r>
              <w:rPr>
                <w:b/>
                <w:lang w:eastAsia="en-US"/>
              </w:rPr>
              <w:t>Эволюция звезд</w:t>
            </w:r>
            <w:r>
              <w:rPr>
                <w:lang w:eastAsia="en-US"/>
              </w:rPr>
              <w:t>. Гипотеза происхождения Солнечной системы. Термоядерный синтез. Проблема термоядерной энергетики. Энергия Солнца и звезд. Эволюция звезд. Происхождение Солнечной системы.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lang w:eastAsia="en-US"/>
              </w:rPr>
            </w:pPr>
            <w:r>
              <w:rPr>
                <w:lang w:eastAsia="en-US"/>
              </w:rPr>
              <w:t>4</w:t>
            </w:r>
          </w:p>
        </w:tc>
        <w:tc>
          <w:tcPr>
            <w:tcW w:w="1560"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jc w:val="center"/>
              <w:rPr>
                <w:lang w:eastAsia="en-US"/>
              </w:rPr>
            </w:pPr>
          </w:p>
        </w:tc>
      </w:tr>
      <w:tr w:rsidR="003969FA" w:rsidTr="003969FA">
        <w:trPr>
          <w:trHeight w:val="935"/>
        </w:trPr>
        <w:tc>
          <w:tcPr>
            <w:tcW w:w="2268" w:type="dxa"/>
            <w:tcBorders>
              <w:top w:val="single" w:sz="4" w:space="0" w:color="auto"/>
              <w:left w:val="single" w:sz="4" w:space="0" w:color="auto"/>
              <w:bottom w:val="single" w:sz="4" w:space="0" w:color="auto"/>
              <w:right w:val="single" w:sz="4" w:space="0" w:color="auto"/>
            </w:tcBorders>
          </w:tcPr>
          <w:p w:rsidR="003969FA" w:rsidRDefault="003969FA">
            <w:pPr>
              <w:spacing w:line="276" w:lineRule="auto"/>
              <w:jc w:val="center"/>
              <w:rPr>
                <w:lang w:eastAsia="en-US"/>
              </w:rPr>
            </w:pPr>
          </w:p>
        </w:tc>
        <w:tc>
          <w:tcPr>
            <w:tcW w:w="9355" w:type="dxa"/>
            <w:tcBorders>
              <w:top w:val="single" w:sz="4" w:space="0" w:color="auto"/>
              <w:left w:val="single" w:sz="4" w:space="0" w:color="auto"/>
              <w:bottom w:val="single" w:sz="4" w:space="0" w:color="auto"/>
              <w:right w:val="single" w:sz="4" w:space="0" w:color="auto"/>
            </w:tcBorders>
            <w:hideMark/>
          </w:tcPr>
          <w:p w:rsidR="003969FA" w:rsidRDefault="003969FA">
            <w:pPr>
              <w:pStyle w:val="ac"/>
              <w:spacing w:after="0" w:line="276" w:lineRule="auto"/>
              <w:jc w:val="center"/>
              <w:rPr>
                <w:sz w:val="14"/>
                <w:szCs w:val="14"/>
                <w:lang w:eastAsia="en-US"/>
              </w:rPr>
            </w:pPr>
            <w:r>
              <w:rPr>
                <w:b/>
                <w:bCs/>
                <w:lang w:eastAsia="en-US"/>
              </w:rPr>
              <w:t>Самостоятельная работа обучающихся</w:t>
            </w:r>
          </w:p>
          <w:p w:rsidR="003969FA" w:rsidRDefault="003969FA">
            <w:pPr>
              <w:pStyle w:val="ac"/>
              <w:numPr>
                <w:ilvl w:val="0"/>
                <w:numId w:val="5"/>
              </w:numPr>
              <w:spacing w:after="0" w:line="276" w:lineRule="auto"/>
              <w:ind w:left="0" w:firstLine="262"/>
              <w:rPr>
                <w:lang w:eastAsia="en-US"/>
              </w:rPr>
            </w:pPr>
            <w:r>
              <w:rPr>
                <w:lang w:eastAsia="en-US"/>
              </w:rPr>
              <w:t>выполнение домашних практических заданий по лекционному курсу;</w:t>
            </w:r>
          </w:p>
          <w:p w:rsidR="003969FA" w:rsidRDefault="003969FA">
            <w:pPr>
              <w:pStyle w:val="ac"/>
              <w:numPr>
                <w:ilvl w:val="0"/>
                <w:numId w:val="5"/>
              </w:numPr>
              <w:spacing w:after="0" w:line="276" w:lineRule="auto"/>
              <w:ind w:left="0" w:firstLine="262"/>
              <w:rPr>
                <w:lang w:eastAsia="en-US"/>
              </w:rPr>
            </w:pPr>
            <w:r>
              <w:rPr>
                <w:lang w:eastAsia="en-US"/>
              </w:rPr>
              <w:t xml:space="preserve">подготовка к выполнению практических работ: конспектирование, </w:t>
            </w:r>
            <w:r>
              <w:rPr>
                <w:spacing w:val="5"/>
                <w:lang w:eastAsia="en-US"/>
              </w:rPr>
              <w:t xml:space="preserve">подбор дидактических материалов, </w:t>
            </w:r>
            <w:r>
              <w:rPr>
                <w:lang w:eastAsia="en-US"/>
              </w:rPr>
              <w:t>анализ и  реферирование методической и учебной литературы  при  выполнении системы самостоятельных работ по лекционному курсу;</w:t>
            </w:r>
          </w:p>
          <w:p w:rsidR="003969FA" w:rsidRDefault="003969FA">
            <w:pPr>
              <w:pStyle w:val="ac"/>
              <w:numPr>
                <w:ilvl w:val="0"/>
                <w:numId w:val="5"/>
              </w:numPr>
              <w:spacing w:after="0" w:line="276" w:lineRule="auto"/>
              <w:ind w:left="0" w:firstLine="262"/>
              <w:rPr>
                <w:color w:val="000000"/>
                <w:lang w:eastAsia="en-US"/>
              </w:rPr>
            </w:pPr>
            <w:r>
              <w:rPr>
                <w:color w:val="000000"/>
                <w:lang w:eastAsia="en-US"/>
              </w:rPr>
              <w:t>изучение отдельных тем,  вынесенных на самостоятельное рассмотрение;   подготовка к выполнению контрольных работ и тестов;</w:t>
            </w:r>
          </w:p>
          <w:p w:rsidR="003969FA" w:rsidRDefault="003969FA">
            <w:pPr>
              <w:pStyle w:val="ac"/>
              <w:numPr>
                <w:ilvl w:val="0"/>
                <w:numId w:val="5"/>
              </w:numPr>
              <w:spacing w:after="0" w:line="276" w:lineRule="auto"/>
              <w:ind w:left="0" w:firstLine="262"/>
              <w:rPr>
                <w:color w:val="000000"/>
                <w:lang w:eastAsia="en-US"/>
              </w:rPr>
            </w:pPr>
            <w:r>
              <w:rPr>
                <w:color w:val="000000"/>
                <w:lang w:eastAsia="en-US"/>
              </w:rPr>
              <w:t>подготовка к лабораторной работе;</w:t>
            </w:r>
          </w:p>
          <w:p w:rsidR="003969FA" w:rsidRDefault="003969FA">
            <w:pPr>
              <w:pStyle w:val="ac"/>
              <w:numPr>
                <w:ilvl w:val="0"/>
                <w:numId w:val="5"/>
              </w:numPr>
              <w:spacing w:after="0" w:line="276" w:lineRule="auto"/>
              <w:ind w:left="0" w:firstLine="262"/>
              <w:rPr>
                <w:color w:val="000000"/>
                <w:lang w:eastAsia="en-US"/>
              </w:rPr>
            </w:pPr>
            <w:r>
              <w:rPr>
                <w:color w:val="000000"/>
                <w:lang w:eastAsia="en-US"/>
              </w:rPr>
              <w:t xml:space="preserve">оформление лабораторной работы. </w:t>
            </w:r>
          </w:p>
        </w:tc>
        <w:tc>
          <w:tcPr>
            <w:tcW w:w="1134"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jc w:val="center"/>
              <w:rPr>
                <w:lang w:eastAsia="en-US"/>
              </w:rPr>
            </w:pPr>
          </w:p>
        </w:tc>
      </w:tr>
    </w:tbl>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969FA" w:rsidRDefault="003969FA" w:rsidP="003969FA">
      <w:pPr>
        <w:rPr>
          <w:b/>
        </w:rPr>
        <w:sectPr w:rsidR="003969FA">
          <w:pgSz w:w="16840" w:h="11907" w:orient="landscape"/>
          <w:pgMar w:top="851" w:right="1134" w:bottom="851" w:left="992" w:header="709" w:footer="709" w:gutter="0"/>
          <w:cols w:space="720"/>
        </w:sectPr>
      </w:pPr>
    </w:p>
    <w:p w:rsidR="003969FA" w:rsidRDefault="003969FA" w:rsidP="003969F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lastRenderedPageBreak/>
        <w:t>3. условия реализации программы дисциплины ФИЗИКА</w:t>
      </w:r>
    </w:p>
    <w:p w:rsidR="003969FA" w:rsidRDefault="003969FA" w:rsidP="003969FA"/>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3.1. Требования к минимальному материально-техническому обеспечению</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Реализация программы дисциплины требует наличия учебного кабинета «Физики»; лаборатории «Физики».</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Оборудование учебного кабинета:</w:t>
      </w:r>
    </w:p>
    <w:p w:rsidR="003969FA" w:rsidRDefault="003969FA" w:rsidP="003969F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посадочные места по количеству обучающихся;</w:t>
      </w:r>
    </w:p>
    <w:p w:rsidR="003969FA" w:rsidRDefault="003969FA" w:rsidP="003969F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рабочее место преподавателя;</w:t>
      </w:r>
    </w:p>
    <w:p w:rsidR="003969FA" w:rsidRDefault="003969FA" w:rsidP="003969F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комплект учебно-наглядных пособий;</w:t>
      </w:r>
    </w:p>
    <w:p w:rsidR="003969FA" w:rsidRDefault="003969FA" w:rsidP="003969F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типовые комплекты учебного оборудования физики;</w:t>
      </w:r>
    </w:p>
    <w:p w:rsidR="003969FA" w:rsidRDefault="003969FA" w:rsidP="003969F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стенд для изучения правил ТБ.</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sz w:val="28"/>
          <w:szCs w:val="28"/>
        </w:rPr>
      </w:pP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Технические средства обучения:</w:t>
      </w:r>
    </w:p>
    <w:p w:rsidR="003969FA" w:rsidRDefault="003969FA" w:rsidP="003969F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Компьютер с лицензионным программным обеспечением;</w:t>
      </w:r>
    </w:p>
    <w:p w:rsidR="003969FA" w:rsidRDefault="003969FA" w:rsidP="003969F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Электронная доска или </w:t>
      </w:r>
      <w:proofErr w:type="spellStart"/>
      <w:r>
        <w:rPr>
          <w:bCs/>
          <w:sz w:val="28"/>
          <w:szCs w:val="28"/>
        </w:rPr>
        <w:t>мультимедиапроектор</w:t>
      </w:r>
      <w:proofErr w:type="spellEnd"/>
      <w:r>
        <w:rPr>
          <w:bCs/>
          <w:sz w:val="28"/>
          <w:szCs w:val="28"/>
        </w:rPr>
        <w:t>.</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p>
    <w:p w:rsidR="003969FA" w:rsidRDefault="003969FA" w:rsidP="003969FA">
      <w:pPr>
        <w:rPr>
          <w:bCs/>
          <w:sz w:val="28"/>
          <w:szCs w:val="28"/>
        </w:rPr>
      </w:pPr>
      <w:r>
        <w:rPr>
          <w:bCs/>
          <w:sz w:val="28"/>
          <w:szCs w:val="28"/>
        </w:rPr>
        <w:t xml:space="preserve">Оборудование </w:t>
      </w:r>
      <w:r>
        <w:rPr>
          <w:sz w:val="28"/>
          <w:szCs w:val="28"/>
        </w:rPr>
        <w:t xml:space="preserve">лаборатории </w:t>
      </w:r>
      <w:r>
        <w:rPr>
          <w:bCs/>
          <w:sz w:val="28"/>
          <w:szCs w:val="28"/>
        </w:rPr>
        <w:t xml:space="preserve">и рабочих мест лаборатории: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sz w:val="28"/>
          <w:szCs w:val="28"/>
        </w:rPr>
      </w:pPr>
      <w:r>
        <w:rPr>
          <w:bCs/>
          <w:sz w:val="28"/>
          <w:szCs w:val="28"/>
        </w:rPr>
        <w:t>оборудование для лабораторных и практических работ: набор лабораторный «Механика», штатив, грузики, динамометр, психрометр,                                                                                                                                                                                                                                                                                                                                                                                                                                                       набор лабораторный «Электричество», набор лабораторный «Оптика».</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sz w:val="28"/>
          <w:szCs w:val="28"/>
        </w:rPr>
      </w:pPr>
    </w:p>
    <w:p w:rsidR="003969FA" w:rsidRDefault="003969FA" w:rsidP="003969F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t>3.2. Информационное обеспечение обучения</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Перечень рекомендуемых учебных изданий, Интернет-ресурсов, дополнительной литературы</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 xml:space="preserve">Основные источники: </w:t>
      </w:r>
    </w:p>
    <w:p w:rsidR="003969FA" w:rsidRDefault="003969FA" w:rsidP="003969F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Громов С.В., Шаронова Н.В. Физика 10-11 </w:t>
      </w:r>
      <w:proofErr w:type="spellStart"/>
      <w:r>
        <w:rPr>
          <w:bCs/>
          <w:sz w:val="28"/>
          <w:szCs w:val="28"/>
        </w:rPr>
        <w:t>кл</w:t>
      </w:r>
      <w:proofErr w:type="spellEnd"/>
      <w:r>
        <w:rPr>
          <w:bCs/>
          <w:sz w:val="28"/>
          <w:szCs w:val="28"/>
        </w:rPr>
        <w:t>.: книга для учителя. - М., 2004.</w:t>
      </w:r>
    </w:p>
    <w:p w:rsidR="003969FA" w:rsidRDefault="003969FA" w:rsidP="003969F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spellStart"/>
      <w:r>
        <w:rPr>
          <w:bCs/>
          <w:sz w:val="28"/>
          <w:szCs w:val="28"/>
        </w:rPr>
        <w:t>Кабардин</w:t>
      </w:r>
      <w:proofErr w:type="spellEnd"/>
      <w:r>
        <w:rPr>
          <w:bCs/>
          <w:sz w:val="28"/>
          <w:szCs w:val="28"/>
        </w:rPr>
        <w:t xml:space="preserve"> О.Ф., Орлов В.А. Экспериментальные задания по физике. 9-11кл.: учебное пособие для учащихся общеобразовательных учреждений.- М., 2001.</w:t>
      </w:r>
    </w:p>
    <w:p w:rsidR="003969FA" w:rsidRDefault="003969FA" w:rsidP="003969F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spellStart"/>
      <w:r>
        <w:rPr>
          <w:bCs/>
          <w:sz w:val="28"/>
          <w:szCs w:val="28"/>
        </w:rPr>
        <w:t>Лабковский</w:t>
      </w:r>
      <w:proofErr w:type="spellEnd"/>
      <w:r>
        <w:rPr>
          <w:bCs/>
          <w:sz w:val="28"/>
          <w:szCs w:val="28"/>
        </w:rPr>
        <w:t xml:space="preserve"> В.Б. 220 задач по физике с решениями: книга для учащихся 10-11кл. общеобразовательных учреждений. М., 2006. </w:t>
      </w:r>
    </w:p>
    <w:p w:rsidR="003969FA" w:rsidRDefault="003969FA" w:rsidP="003969F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spellStart"/>
      <w:r>
        <w:rPr>
          <w:bCs/>
          <w:sz w:val="28"/>
          <w:szCs w:val="28"/>
        </w:rPr>
        <w:t>Мякишев</w:t>
      </w:r>
      <w:proofErr w:type="spellEnd"/>
      <w:r>
        <w:rPr>
          <w:bCs/>
          <w:sz w:val="28"/>
          <w:szCs w:val="28"/>
        </w:rPr>
        <w:t xml:space="preserve"> Г.Я. Физика: учеб. для 10 </w:t>
      </w:r>
      <w:proofErr w:type="spellStart"/>
      <w:r>
        <w:rPr>
          <w:bCs/>
          <w:sz w:val="28"/>
          <w:szCs w:val="28"/>
        </w:rPr>
        <w:t>кл</w:t>
      </w:r>
      <w:proofErr w:type="spellEnd"/>
      <w:r>
        <w:rPr>
          <w:bCs/>
          <w:sz w:val="28"/>
          <w:szCs w:val="28"/>
        </w:rPr>
        <w:t xml:space="preserve">. </w:t>
      </w:r>
      <w:proofErr w:type="spellStart"/>
      <w:r>
        <w:rPr>
          <w:bCs/>
          <w:sz w:val="28"/>
          <w:szCs w:val="28"/>
        </w:rPr>
        <w:t>общеобразоват</w:t>
      </w:r>
      <w:proofErr w:type="spellEnd"/>
      <w:r>
        <w:rPr>
          <w:bCs/>
          <w:sz w:val="28"/>
          <w:szCs w:val="28"/>
        </w:rPr>
        <w:t xml:space="preserve">. учреждений: базовый и </w:t>
      </w:r>
      <w:proofErr w:type="spellStart"/>
      <w:r>
        <w:rPr>
          <w:bCs/>
          <w:sz w:val="28"/>
          <w:szCs w:val="28"/>
        </w:rPr>
        <w:t>профил</w:t>
      </w:r>
      <w:proofErr w:type="spellEnd"/>
      <w:r>
        <w:rPr>
          <w:bCs/>
          <w:sz w:val="28"/>
          <w:szCs w:val="28"/>
        </w:rPr>
        <w:t xml:space="preserve">. уровни / Г.Я. </w:t>
      </w:r>
      <w:proofErr w:type="spellStart"/>
      <w:r>
        <w:rPr>
          <w:bCs/>
          <w:sz w:val="28"/>
          <w:szCs w:val="28"/>
        </w:rPr>
        <w:t>Мякишев</w:t>
      </w:r>
      <w:proofErr w:type="spellEnd"/>
      <w:r>
        <w:rPr>
          <w:bCs/>
          <w:sz w:val="28"/>
          <w:szCs w:val="28"/>
        </w:rPr>
        <w:t xml:space="preserve">, Б.Б. </w:t>
      </w:r>
      <w:proofErr w:type="spellStart"/>
      <w:r>
        <w:rPr>
          <w:bCs/>
          <w:sz w:val="28"/>
          <w:szCs w:val="28"/>
        </w:rPr>
        <w:t>Буховцев</w:t>
      </w:r>
      <w:proofErr w:type="spellEnd"/>
      <w:r>
        <w:rPr>
          <w:bCs/>
          <w:sz w:val="28"/>
          <w:szCs w:val="28"/>
        </w:rPr>
        <w:t xml:space="preserve"> , Н.Н Сотский; под ред. В.И. Николаева, Н.А. Парфентьевой. – 17 изд., </w:t>
      </w:r>
      <w:proofErr w:type="spellStart"/>
      <w:r>
        <w:rPr>
          <w:bCs/>
          <w:sz w:val="28"/>
          <w:szCs w:val="28"/>
        </w:rPr>
        <w:t>перераб</w:t>
      </w:r>
      <w:proofErr w:type="spellEnd"/>
      <w:r>
        <w:rPr>
          <w:bCs/>
          <w:sz w:val="28"/>
          <w:szCs w:val="28"/>
        </w:rPr>
        <w:t>. и доп. – М.: Просвещение, 2008. – 366 с.</w:t>
      </w:r>
    </w:p>
    <w:p w:rsidR="003969FA" w:rsidRDefault="003969FA" w:rsidP="003969F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w:t>
      </w:r>
      <w:proofErr w:type="spellStart"/>
      <w:r>
        <w:rPr>
          <w:bCs/>
          <w:sz w:val="28"/>
          <w:szCs w:val="28"/>
        </w:rPr>
        <w:t>Мякишев</w:t>
      </w:r>
      <w:proofErr w:type="spellEnd"/>
      <w:r>
        <w:rPr>
          <w:bCs/>
          <w:sz w:val="28"/>
          <w:szCs w:val="28"/>
        </w:rPr>
        <w:t xml:space="preserve"> Г.Я. Физика. 11 класс: учеб. для </w:t>
      </w:r>
      <w:proofErr w:type="spellStart"/>
      <w:r>
        <w:rPr>
          <w:bCs/>
          <w:sz w:val="28"/>
          <w:szCs w:val="28"/>
        </w:rPr>
        <w:t>общеобразоват</w:t>
      </w:r>
      <w:proofErr w:type="spellEnd"/>
      <w:r>
        <w:rPr>
          <w:bCs/>
          <w:sz w:val="28"/>
          <w:szCs w:val="28"/>
        </w:rPr>
        <w:t xml:space="preserve">. учреждений: базовый и </w:t>
      </w:r>
      <w:proofErr w:type="spellStart"/>
      <w:r>
        <w:rPr>
          <w:bCs/>
          <w:sz w:val="28"/>
          <w:szCs w:val="28"/>
        </w:rPr>
        <w:t>профил</w:t>
      </w:r>
      <w:proofErr w:type="spellEnd"/>
      <w:r>
        <w:rPr>
          <w:bCs/>
          <w:sz w:val="28"/>
          <w:szCs w:val="28"/>
        </w:rPr>
        <w:t xml:space="preserve">. уровни / Г.Я. </w:t>
      </w:r>
      <w:proofErr w:type="spellStart"/>
      <w:r>
        <w:rPr>
          <w:bCs/>
          <w:sz w:val="28"/>
          <w:szCs w:val="28"/>
        </w:rPr>
        <w:t>Мякишев</w:t>
      </w:r>
      <w:proofErr w:type="spellEnd"/>
      <w:r>
        <w:rPr>
          <w:bCs/>
          <w:sz w:val="28"/>
          <w:szCs w:val="28"/>
        </w:rPr>
        <w:t xml:space="preserve">, Б.Б. </w:t>
      </w:r>
      <w:proofErr w:type="spellStart"/>
      <w:r>
        <w:rPr>
          <w:bCs/>
          <w:sz w:val="28"/>
          <w:szCs w:val="28"/>
        </w:rPr>
        <w:t>Буховцев</w:t>
      </w:r>
      <w:proofErr w:type="spellEnd"/>
      <w:r>
        <w:rPr>
          <w:bCs/>
          <w:sz w:val="28"/>
          <w:szCs w:val="28"/>
        </w:rPr>
        <w:t xml:space="preserve">, В.М. </w:t>
      </w:r>
      <w:proofErr w:type="spellStart"/>
      <w:r>
        <w:rPr>
          <w:bCs/>
          <w:sz w:val="28"/>
          <w:szCs w:val="28"/>
        </w:rPr>
        <w:t>Чаругин</w:t>
      </w:r>
      <w:proofErr w:type="spellEnd"/>
      <w:r>
        <w:rPr>
          <w:bCs/>
          <w:sz w:val="28"/>
          <w:szCs w:val="28"/>
        </w:rPr>
        <w:t xml:space="preserve">; под ред. В.И. Николаева, Н.А. Парфентьевой. – 17 изд., </w:t>
      </w:r>
      <w:proofErr w:type="spellStart"/>
      <w:r>
        <w:rPr>
          <w:bCs/>
          <w:sz w:val="28"/>
          <w:szCs w:val="28"/>
        </w:rPr>
        <w:t>перераб</w:t>
      </w:r>
      <w:proofErr w:type="spellEnd"/>
      <w:r>
        <w:rPr>
          <w:bCs/>
          <w:sz w:val="28"/>
          <w:szCs w:val="28"/>
        </w:rPr>
        <w:t>. и доп. – М.: Просвещение, 2008. - 399 с.</w:t>
      </w:r>
    </w:p>
    <w:p w:rsidR="003969FA" w:rsidRDefault="003969FA" w:rsidP="003969F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lastRenderedPageBreak/>
        <w:t xml:space="preserve">Волков В.А. Универсальные  поурочные разработки  по физике : 10 класс. – М.: </w:t>
      </w:r>
      <w:proofErr w:type="spellStart"/>
      <w:r>
        <w:rPr>
          <w:bCs/>
          <w:sz w:val="28"/>
          <w:szCs w:val="28"/>
        </w:rPr>
        <w:t>Вако</w:t>
      </w:r>
      <w:proofErr w:type="spellEnd"/>
      <w:r>
        <w:rPr>
          <w:bCs/>
          <w:sz w:val="28"/>
          <w:szCs w:val="28"/>
        </w:rPr>
        <w:t>, 2007. – 400 с. – (В помощь школьному учителю).</w:t>
      </w:r>
    </w:p>
    <w:p w:rsidR="003969FA" w:rsidRDefault="003969FA" w:rsidP="003969F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Волков В.А. Поурочные разработки по физике: 11 класс. – М.: </w:t>
      </w:r>
      <w:proofErr w:type="spellStart"/>
      <w:r>
        <w:rPr>
          <w:bCs/>
          <w:sz w:val="28"/>
          <w:szCs w:val="28"/>
        </w:rPr>
        <w:t>Вако</w:t>
      </w:r>
      <w:proofErr w:type="spellEnd"/>
      <w:r>
        <w:rPr>
          <w:bCs/>
          <w:sz w:val="28"/>
          <w:szCs w:val="28"/>
        </w:rPr>
        <w:t>, 2006. – 464 с. – (В помощь школьному учителю).</w:t>
      </w:r>
    </w:p>
    <w:p w:rsidR="003969FA" w:rsidRDefault="003969FA" w:rsidP="003969F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spellStart"/>
      <w:r>
        <w:rPr>
          <w:bCs/>
          <w:sz w:val="28"/>
          <w:szCs w:val="28"/>
        </w:rPr>
        <w:t>Рымкевич</w:t>
      </w:r>
      <w:proofErr w:type="spellEnd"/>
      <w:r>
        <w:rPr>
          <w:bCs/>
          <w:sz w:val="28"/>
          <w:szCs w:val="28"/>
        </w:rPr>
        <w:t xml:space="preserve"> А.П. Задачник: сборник для учащихся общеобразовательных учреждений. – М., «Дрофа» 2008.</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bCs/>
          <w:sz w:val="28"/>
          <w:szCs w:val="28"/>
          <w:highlight w:val="yellow"/>
        </w:rPr>
      </w:pP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Дополнительные источники: </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3969FA" w:rsidRDefault="003969FA" w:rsidP="003969FA">
      <w:pPr>
        <w:numPr>
          <w:ilvl w:val="0"/>
          <w:numId w:val="9"/>
        </w:numPr>
      </w:pPr>
      <w:r>
        <w:rPr>
          <w:bCs/>
          <w:sz w:val="28"/>
          <w:szCs w:val="28"/>
        </w:rPr>
        <w:t>«Физика» научно- методическая газета для учителей физики, астрономии и естествознания. Издательский дом «Первое сентября».</w:t>
      </w:r>
    </w:p>
    <w:p w:rsidR="003969FA" w:rsidRDefault="003969FA" w:rsidP="003969FA"/>
    <w:p w:rsidR="003969FA" w:rsidRDefault="003969FA" w:rsidP="003969FA"/>
    <w:p w:rsidR="003969FA" w:rsidRDefault="003969FA" w:rsidP="003969F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t>4. Контроль и оценка результатов освоения Дисциплины</w:t>
      </w:r>
    </w:p>
    <w:p w:rsidR="003969FA" w:rsidRDefault="003969FA" w:rsidP="003969F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b/>
          <w:sz w:val="28"/>
          <w:szCs w:val="28"/>
        </w:rPr>
        <w:t>Контроль</w:t>
      </w:r>
      <w:r>
        <w:rPr>
          <w:sz w:val="28"/>
          <w:szCs w:val="28"/>
        </w:rPr>
        <w:t xml:space="preserve"> </w:t>
      </w:r>
      <w:r>
        <w:rPr>
          <w:b/>
          <w:sz w:val="28"/>
          <w:szCs w:val="28"/>
        </w:rPr>
        <w:t>и оценка</w:t>
      </w:r>
      <w:r>
        <w:rPr>
          <w:sz w:val="28"/>
          <w:szCs w:val="28"/>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3969FA" w:rsidRDefault="003969FA" w:rsidP="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60"/>
      </w:tblGrid>
      <w:tr w:rsidR="003969FA" w:rsidTr="003969FA">
        <w:tc>
          <w:tcPr>
            <w:tcW w:w="464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b/>
                <w:bCs/>
                <w:lang w:eastAsia="en-US"/>
              </w:rPr>
            </w:pPr>
            <w:r>
              <w:rPr>
                <w:b/>
                <w:bCs/>
                <w:lang w:eastAsia="en-US"/>
              </w:rPr>
              <w:t>Результаты обучения</w:t>
            </w:r>
          </w:p>
          <w:p w:rsidR="003969FA" w:rsidRDefault="003969FA">
            <w:pPr>
              <w:spacing w:line="276" w:lineRule="auto"/>
              <w:jc w:val="center"/>
              <w:rPr>
                <w:b/>
                <w:bCs/>
                <w:lang w:eastAsia="en-US"/>
              </w:rPr>
            </w:pPr>
            <w:r>
              <w:rPr>
                <w:b/>
                <w:bCs/>
                <w:lang w:eastAsia="en-U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jc w:val="center"/>
              <w:rPr>
                <w:b/>
                <w:bCs/>
                <w:lang w:eastAsia="en-US"/>
              </w:rPr>
            </w:pPr>
            <w:r>
              <w:rPr>
                <w:b/>
                <w:lang w:eastAsia="en-US"/>
              </w:rPr>
              <w:t xml:space="preserve">Формы и методы контроля и оценки результатов обучения </w:t>
            </w:r>
          </w:p>
        </w:tc>
      </w:tr>
      <w:tr w:rsidR="003969FA" w:rsidTr="003969FA">
        <w:tc>
          <w:tcPr>
            <w:tcW w:w="464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spacing w:line="276" w:lineRule="auto"/>
              <w:rPr>
                <w:b/>
                <w:bCs/>
                <w:lang w:eastAsia="en-US"/>
              </w:rPr>
            </w:pPr>
            <w:r>
              <w:rPr>
                <w:b/>
                <w:bCs/>
                <w:lang w:eastAsia="en-US"/>
              </w:rPr>
              <w:t>Умения:</w:t>
            </w:r>
          </w:p>
        </w:tc>
        <w:tc>
          <w:tcPr>
            <w:tcW w:w="4860" w:type="dxa"/>
            <w:tcBorders>
              <w:top w:val="single" w:sz="4" w:space="0" w:color="auto"/>
              <w:left w:val="single" w:sz="4" w:space="0" w:color="auto"/>
              <w:bottom w:val="single" w:sz="4" w:space="0" w:color="auto"/>
              <w:right w:val="single" w:sz="4" w:space="0" w:color="auto"/>
            </w:tcBorders>
            <w:vAlign w:val="center"/>
          </w:tcPr>
          <w:p w:rsidR="003969FA" w:rsidRDefault="003969FA">
            <w:pPr>
              <w:spacing w:line="276" w:lineRule="auto"/>
              <w:jc w:val="center"/>
              <w:rPr>
                <w:b/>
                <w:lang w:eastAsia="en-US"/>
              </w:rPr>
            </w:pPr>
          </w:p>
        </w:tc>
      </w:tr>
      <w:tr w:rsidR="003969FA" w:rsidTr="003969FA">
        <w:tc>
          <w:tcPr>
            <w:tcW w:w="464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описывать и объяснять физические явления и свойства тел</w:t>
            </w:r>
          </w:p>
        </w:tc>
        <w:tc>
          <w:tcPr>
            <w:tcW w:w="4860"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rPr>
                <w:sz w:val="28"/>
                <w:szCs w:val="28"/>
                <w:lang w:eastAsia="en-US"/>
              </w:rPr>
            </w:pPr>
            <w:r>
              <w:rPr>
                <w:sz w:val="28"/>
                <w:szCs w:val="28"/>
                <w:lang w:eastAsia="en-US"/>
              </w:rPr>
              <w:t>- оценка результатов выполнения лабораторных работ</w:t>
            </w:r>
          </w:p>
          <w:p w:rsidR="003969FA" w:rsidRDefault="003969FA">
            <w:pPr>
              <w:spacing w:line="276" w:lineRule="auto"/>
              <w:rPr>
                <w:sz w:val="28"/>
                <w:szCs w:val="28"/>
                <w:lang w:eastAsia="en-US"/>
              </w:rPr>
            </w:pPr>
            <w:r>
              <w:rPr>
                <w:sz w:val="28"/>
                <w:szCs w:val="28"/>
                <w:lang w:eastAsia="en-US"/>
              </w:rPr>
              <w:t>- устный опрос</w:t>
            </w:r>
          </w:p>
        </w:tc>
      </w:tr>
      <w:tr w:rsidR="003969FA" w:rsidTr="003969FA">
        <w:tc>
          <w:tcPr>
            <w:tcW w:w="464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отличать гипотезы от научных теорий</w:t>
            </w:r>
          </w:p>
        </w:tc>
        <w:tc>
          <w:tcPr>
            <w:tcW w:w="4860"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rPr>
                <w:sz w:val="28"/>
                <w:szCs w:val="28"/>
                <w:lang w:eastAsia="en-US"/>
              </w:rPr>
            </w:pPr>
            <w:r>
              <w:rPr>
                <w:sz w:val="28"/>
                <w:szCs w:val="28"/>
                <w:lang w:eastAsia="en-US"/>
              </w:rPr>
              <w:t>-письменная проверка</w:t>
            </w:r>
          </w:p>
          <w:p w:rsidR="003969FA" w:rsidRDefault="003969FA">
            <w:pPr>
              <w:spacing w:line="276" w:lineRule="auto"/>
              <w:rPr>
                <w:sz w:val="28"/>
                <w:szCs w:val="28"/>
                <w:lang w:eastAsia="en-US"/>
              </w:rPr>
            </w:pPr>
            <w:r>
              <w:rPr>
                <w:sz w:val="28"/>
                <w:szCs w:val="28"/>
                <w:lang w:eastAsia="en-US"/>
              </w:rPr>
              <w:t>- оценка результатов практических работ</w:t>
            </w:r>
          </w:p>
        </w:tc>
      </w:tr>
      <w:tr w:rsidR="003969FA" w:rsidTr="003969FA">
        <w:trPr>
          <w:trHeight w:val="990"/>
        </w:trPr>
        <w:tc>
          <w:tcPr>
            <w:tcW w:w="464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делать выводы на основе экспериментальных данных</w:t>
            </w:r>
          </w:p>
        </w:tc>
        <w:tc>
          <w:tcPr>
            <w:tcW w:w="4860"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rPr>
                <w:sz w:val="28"/>
                <w:szCs w:val="28"/>
                <w:lang w:eastAsia="en-US"/>
              </w:rPr>
            </w:pPr>
            <w:r>
              <w:rPr>
                <w:sz w:val="28"/>
                <w:szCs w:val="28"/>
                <w:lang w:eastAsia="en-US"/>
              </w:rPr>
              <w:t>- письменная проверка</w:t>
            </w:r>
          </w:p>
          <w:p w:rsidR="003969FA" w:rsidRDefault="003969FA">
            <w:pPr>
              <w:spacing w:line="276" w:lineRule="auto"/>
              <w:rPr>
                <w:sz w:val="28"/>
                <w:szCs w:val="28"/>
                <w:lang w:eastAsia="en-US"/>
              </w:rPr>
            </w:pPr>
            <w:r>
              <w:rPr>
                <w:sz w:val="28"/>
                <w:szCs w:val="28"/>
                <w:lang w:eastAsia="en-US"/>
              </w:rPr>
              <w:t>- оценка результатов практических работ</w:t>
            </w:r>
          </w:p>
          <w:p w:rsidR="003969FA" w:rsidRDefault="003969FA">
            <w:pPr>
              <w:spacing w:line="276" w:lineRule="auto"/>
              <w:rPr>
                <w:sz w:val="28"/>
                <w:szCs w:val="28"/>
                <w:lang w:eastAsia="en-US"/>
              </w:rPr>
            </w:pPr>
            <w:r>
              <w:rPr>
                <w:sz w:val="28"/>
                <w:szCs w:val="28"/>
                <w:lang w:eastAsia="en-US"/>
              </w:rPr>
              <w:t>- оценка результатов выполнения лабораторных работ</w:t>
            </w:r>
          </w:p>
        </w:tc>
      </w:tr>
      <w:tr w:rsidR="003969FA" w:rsidTr="003969FA">
        <w:trPr>
          <w:trHeight w:val="1425"/>
        </w:trPr>
        <w:tc>
          <w:tcPr>
            <w:tcW w:w="464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приводить примеры, показывающие, что наблюдения и эксперимент являются основой для выдвижения гипотез и теорий</w:t>
            </w:r>
          </w:p>
        </w:tc>
        <w:tc>
          <w:tcPr>
            <w:tcW w:w="4860"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rPr>
                <w:sz w:val="28"/>
                <w:szCs w:val="28"/>
                <w:lang w:eastAsia="en-US"/>
              </w:rPr>
            </w:pPr>
            <w:r>
              <w:rPr>
                <w:sz w:val="28"/>
                <w:szCs w:val="28"/>
                <w:lang w:eastAsia="en-US"/>
              </w:rPr>
              <w:t>- оценка результатов выполнения лабораторных работ</w:t>
            </w:r>
          </w:p>
          <w:p w:rsidR="003969FA" w:rsidRDefault="003969FA">
            <w:pPr>
              <w:spacing w:line="276" w:lineRule="auto"/>
              <w:rPr>
                <w:sz w:val="28"/>
                <w:szCs w:val="28"/>
                <w:lang w:eastAsia="en-US"/>
              </w:rPr>
            </w:pPr>
            <w:r>
              <w:rPr>
                <w:sz w:val="28"/>
                <w:szCs w:val="28"/>
                <w:lang w:eastAsia="en-US"/>
              </w:rPr>
              <w:t>- оценка результатов практических работ</w:t>
            </w:r>
          </w:p>
        </w:tc>
      </w:tr>
      <w:tr w:rsidR="003969FA" w:rsidTr="003969FA">
        <w:trPr>
          <w:trHeight w:val="1069"/>
        </w:trPr>
        <w:tc>
          <w:tcPr>
            <w:tcW w:w="464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приводить примеры практического использования физических знаний</w:t>
            </w:r>
          </w:p>
        </w:tc>
        <w:tc>
          <w:tcPr>
            <w:tcW w:w="4860"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rPr>
                <w:sz w:val="28"/>
                <w:szCs w:val="28"/>
                <w:lang w:eastAsia="en-US"/>
              </w:rPr>
            </w:pPr>
            <w:r>
              <w:rPr>
                <w:sz w:val="28"/>
                <w:szCs w:val="28"/>
                <w:lang w:eastAsia="en-US"/>
              </w:rPr>
              <w:t>- оценка результатов выполнения лабораторных работ</w:t>
            </w:r>
          </w:p>
          <w:p w:rsidR="003969FA" w:rsidRDefault="003969FA">
            <w:pPr>
              <w:spacing w:line="276" w:lineRule="auto"/>
              <w:rPr>
                <w:sz w:val="28"/>
                <w:szCs w:val="28"/>
                <w:lang w:eastAsia="en-US"/>
              </w:rPr>
            </w:pPr>
            <w:r>
              <w:rPr>
                <w:sz w:val="28"/>
                <w:szCs w:val="28"/>
                <w:lang w:eastAsia="en-US"/>
              </w:rPr>
              <w:t>- устный опрос</w:t>
            </w:r>
          </w:p>
        </w:tc>
      </w:tr>
      <w:tr w:rsidR="003969FA" w:rsidTr="003969FA">
        <w:trPr>
          <w:trHeight w:val="1785"/>
        </w:trPr>
        <w:tc>
          <w:tcPr>
            <w:tcW w:w="464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lastRenderedPageBreak/>
              <w:t>воспринимать и на основе полученных знаний самостоятельно оценивать информацию, содержащуюся в сообщениях СМИ и т. д.</w:t>
            </w:r>
          </w:p>
        </w:tc>
        <w:tc>
          <w:tcPr>
            <w:tcW w:w="4860"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rPr>
                <w:sz w:val="28"/>
                <w:szCs w:val="28"/>
                <w:lang w:eastAsia="en-US"/>
              </w:rPr>
            </w:pPr>
            <w:r>
              <w:rPr>
                <w:sz w:val="28"/>
                <w:szCs w:val="28"/>
                <w:lang w:eastAsia="en-US"/>
              </w:rPr>
              <w:t>- устная проверка</w:t>
            </w:r>
          </w:p>
          <w:p w:rsidR="003969FA" w:rsidRDefault="003969FA">
            <w:pPr>
              <w:spacing w:line="276" w:lineRule="auto"/>
              <w:rPr>
                <w:sz w:val="28"/>
                <w:szCs w:val="28"/>
                <w:lang w:eastAsia="en-US"/>
              </w:rPr>
            </w:pPr>
            <w:r>
              <w:rPr>
                <w:sz w:val="28"/>
                <w:szCs w:val="28"/>
                <w:lang w:eastAsia="en-US"/>
              </w:rPr>
              <w:t>- письменная проверка</w:t>
            </w:r>
          </w:p>
        </w:tc>
      </w:tr>
      <w:tr w:rsidR="003969FA" w:rsidTr="003969FA">
        <w:trPr>
          <w:trHeight w:val="896"/>
        </w:trPr>
        <w:tc>
          <w:tcPr>
            <w:tcW w:w="464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применять полученные знания для решения физических задач</w:t>
            </w:r>
          </w:p>
        </w:tc>
        <w:tc>
          <w:tcPr>
            <w:tcW w:w="4860" w:type="dxa"/>
            <w:tcBorders>
              <w:top w:val="single" w:sz="4" w:space="0" w:color="auto"/>
              <w:left w:val="single" w:sz="4" w:space="0" w:color="auto"/>
              <w:bottom w:val="single" w:sz="4" w:space="0" w:color="auto"/>
              <w:right w:val="single" w:sz="4" w:space="0" w:color="auto"/>
            </w:tcBorders>
          </w:tcPr>
          <w:p w:rsidR="003969FA" w:rsidRDefault="003969FA">
            <w:pPr>
              <w:spacing w:line="276" w:lineRule="auto"/>
              <w:rPr>
                <w:sz w:val="28"/>
                <w:szCs w:val="28"/>
                <w:lang w:eastAsia="en-US"/>
              </w:rPr>
            </w:pPr>
            <w:r>
              <w:rPr>
                <w:sz w:val="28"/>
                <w:szCs w:val="28"/>
                <w:lang w:eastAsia="en-US"/>
              </w:rPr>
              <w:t>- письменная проверка</w:t>
            </w:r>
          </w:p>
          <w:p w:rsidR="003969FA" w:rsidRDefault="003969FA">
            <w:pPr>
              <w:spacing w:line="276" w:lineRule="auto"/>
              <w:rPr>
                <w:sz w:val="28"/>
                <w:szCs w:val="28"/>
                <w:lang w:eastAsia="en-US"/>
              </w:rPr>
            </w:pPr>
            <w:r>
              <w:rPr>
                <w:sz w:val="28"/>
                <w:szCs w:val="28"/>
                <w:lang w:eastAsia="en-US"/>
              </w:rPr>
              <w:t>- оценка результатов практических работ</w:t>
            </w:r>
          </w:p>
          <w:p w:rsidR="003969FA" w:rsidRDefault="003969FA">
            <w:pPr>
              <w:spacing w:line="276" w:lineRule="auto"/>
              <w:rPr>
                <w:sz w:val="28"/>
                <w:szCs w:val="28"/>
                <w:lang w:eastAsia="en-US"/>
              </w:rPr>
            </w:pPr>
            <w:r>
              <w:rPr>
                <w:sz w:val="28"/>
                <w:szCs w:val="28"/>
                <w:lang w:eastAsia="en-US"/>
              </w:rPr>
              <w:t>-тестовый контроль</w:t>
            </w:r>
          </w:p>
          <w:p w:rsidR="003969FA" w:rsidRDefault="003969FA">
            <w:pPr>
              <w:spacing w:line="276" w:lineRule="auto"/>
              <w:rPr>
                <w:sz w:val="28"/>
                <w:szCs w:val="28"/>
                <w:lang w:eastAsia="en-US"/>
              </w:rPr>
            </w:pPr>
          </w:p>
        </w:tc>
      </w:tr>
      <w:tr w:rsidR="003969FA" w:rsidTr="003969FA">
        <w:trPr>
          <w:trHeight w:val="825"/>
        </w:trPr>
        <w:tc>
          <w:tcPr>
            <w:tcW w:w="464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определять характер физического процесса по графику, таблице, формуле</w:t>
            </w:r>
          </w:p>
        </w:tc>
        <w:tc>
          <w:tcPr>
            <w:tcW w:w="4860"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rPr>
                <w:sz w:val="28"/>
                <w:szCs w:val="28"/>
                <w:lang w:eastAsia="en-US"/>
              </w:rPr>
            </w:pPr>
            <w:r>
              <w:rPr>
                <w:sz w:val="28"/>
                <w:szCs w:val="28"/>
                <w:lang w:eastAsia="en-US"/>
              </w:rPr>
              <w:t>- оценка результатов выполнения лабораторных работ</w:t>
            </w:r>
          </w:p>
          <w:p w:rsidR="003969FA" w:rsidRDefault="003969FA">
            <w:pPr>
              <w:spacing w:line="276" w:lineRule="auto"/>
              <w:rPr>
                <w:sz w:val="28"/>
                <w:szCs w:val="28"/>
                <w:lang w:eastAsia="en-US"/>
              </w:rPr>
            </w:pPr>
            <w:r>
              <w:rPr>
                <w:sz w:val="28"/>
                <w:szCs w:val="28"/>
                <w:lang w:eastAsia="en-US"/>
              </w:rPr>
              <w:t>- оценка результатов практических работ</w:t>
            </w:r>
          </w:p>
        </w:tc>
      </w:tr>
      <w:tr w:rsidR="003969FA" w:rsidTr="003969FA">
        <w:trPr>
          <w:trHeight w:val="825"/>
        </w:trPr>
        <w:tc>
          <w:tcPr>
            <w:tcW w:w="464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измерять ряд физических величин, представляя результаты измерений с учетом их погрешностей</w:t>
            </w:r>
          </w:p>
        </w:tc>
        <w:tc>
          <w:tcPr>
            <w:tcW w:w="4860"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rPr>
                <w:sz w:val="28"/>
                <w:szCs w:val="28"/>
                <w:lang w:eastAsia="en-US"/>
              </w:rPr>
            </w:pPr>
            <w:r>
              <w:rPr>
                <w:sz w:val="28"/>
                <w:szCs w:val="28"/>
                <w:lang w:eastAsia="en-US"/>
              </w:rPr>
              <w:t>- оценка результатов выполнения лабораторных работ</w:t>
            </w:r>
          </w:p>
        </w:tc>
      </w:tr>
      <w:tr w:rsidR="003969FA" w:rsidTr="003969FA">
        <w:tc>
          <w:tcPr>
            <w:tcW w:w="464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lang w:eastAsia="en-US"/>
              </w:rPr>
            </w:pPr>
            <w:r>
              <w:rPr>
                <w:b/>
                <w:sz w:val="28"/>
                <w:szCs w:val="28"/>
                <w:lang w:eastAsia="en-US"/>
              </w:rPr>
              <w:t>Знания:</w:t>
            </w:r>
          </w:p>
        </w:tc>
        <w:tc>
          <w:tcPr>
            <w:tcW w:w="4860" w:type="dxa"/>
            <w:tcBorders>
              <w:top w:val="single" w:sz="4" w:space="0" w:color="auto"/>
              <w:left w:val="single" w:sz="4" w:space="0" w:color="auto"/>
              <w:bottom w:val="single" w:sz="4" w:space="0" w:color="auto"/>
              <w:right w:val="single" w:sz="4" w:space="0" w:color="auto"/>
            </w:tcBorders>
          </w:tcPr>
          <w:p w:rsidR="003969FA" w:rsidRDefault="003969FA">
            <w:pPr>
              <w:spacing w:line="276" w:lineRule="auto"/>
              <w:rPr>
                <w:sz w:val="28"/>
                <w:szCs w:val="28"/>
                <w:lang w:eastAsia="en-US"/>
              </w:rPr>
            </w:pPr>
          </w:p>
        </w:tc>
      </w:tr>
      <w:tr w:rsidR="003969FA" w:rsidTr="003969FA">
        <w:tc>
          <w:tcPr>
            <w:tcW w:w="464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смысл понятий</w:t>
            </w:r>
          </w:p>
        </w:tc>
        <w:tc>
          <w:tcPr>
            <w:tcW w:w="4860"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rPr>
                <w:sz w:val="28"/>
                <w:szCs w:val="28"/>
                <w:lang w:eastAsia="en-US"/>
              </w:rPr>
            </w:pPr>
            <w:r>
              <w:rPr>
                <w:sz w:val="28"/>
                <w:szCs w:val="28"/>
                <w:lang w:eastAsia="en-US"/>
              </w:rPr>
              <w:t>- устная проверка</w:t>
            </w:r>
          </w:p>
          <w:p w:rsidR="003969FA" w:rsidRDefault="003969FA">
            <w:pPr>
              <w:spacing w:line="276" w:lineRule="auto"/>
              <w:rPr>
                <w:sz w:val="28"/>
                <w:szCs w:val="28"/>
                <w:lang w:eastAsia="en-US"/>
              </w:rPr>
            </w:pPr>
            <w:r>
              <w:rPr>
                <w:sz w:val="28"/>
                <w:szCs w:val="28"/>
                <w:lang w:eastAsia="en-US"/>
              </w:rPr>
              <w:t>- тестовый контроль</w:t>
            </w:r>
          </w:p>
        </w:tc>
      </w:tr>
      <w:tr w:rsidR="003969FA" w:rsidTr="003969FA">
        <w:tc>
          <w:tcPr>
            <w:tcW w:w="464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 w:val="28"/>
                <w:szCs w:val="28"/>
                <w:lang w:eastAsia="en-US"/>
              </w:rPr>
            </w:pPr>
            <w:r>
              <w:rPr>
                <w:sz w:val="28"/>
                <w:szCs w:val="28"/>
                <w:lang w:eastAsia="en-US"/>
              </w:rPr>
              <w:t>смысл физических величин</w:t>
            </w:r>
          </w:p>
        </w:tc>
        <w:tc>
          <w:tcPr>
            <w:tcW w:w="4860"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rPr>
                <w:sz w:val="28"/>
                <w:szCs w:val="28"/>
                <w:lang w:eastAsia="en-US"/>
              </w:rPr>
            </w:pPr>
            <w:r>
              <w:rPr>
                <w:sz w:val="28"/>
                <w:szCs w:val="28"/>
                <w:lang w:eastAsia="en-US"/>
              </w:rPr>
              <w:t>- письменная проверка</w:t>
            </w:r>
          </w:p>
          <w:p w:rsidR="003969FA" w:rsidRDefault="003969FA">
            <w:pPr>
              <w:spacing w:line="276" w:lineRule="auto"/>
              <w:rPr>
                <w:sz w:val="28"/>
                <w:szCs w:val="28"/>
                <w:lang w:eastAsia="en-US"/>
              </w:rPr>
            </w:pPr>
            <w:r>
              <w:rPr>
                <w:sz w:val="28"/>
                <w:szCs w:val="28"/>
                <w:lang w:eastAsia="en-US"/>
              </w:rPr>
              <w:t>- оценка результатов практической работы</w:t>
            </w:r>
          </w:p>
        </w:tc>
      </w:tr>
      <w:tr w:rsidR="003969FA" w:rsidTr="003969FA">
        <w:tc>
          <w:tcPr>
            <w:tcW w:w="464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 w:val="28"/>
                <w:szCs w:val="28"/>
                <w:lang w:eastAsia="en-US"/>
              </w:rPr>
            </w:pPr>
            <w:r>
              <w:rPr>
                <w:sz w:val="28"/>
                <w:szCs w:val="28"/>
                <w:lang w:eastAsia="en-US"/>
              </w:rPr>
              <w:t>смысл физических законов</w:t>
            </w:r>
          </w:p>
        </w:tc>
        <w:tc>
          <w:tcPr>
            <w:tcW w:w="4860"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rPr>
                <w:sz w:val="28"/>
                <w:szCs w:val="28"/>
                <w:lang w:eastAsia="en-US"/>
              </w:rPr>
            </w:pPr>
            <w:r>
              <w:rPr>
                <w:sz w:val="28"/>
                <w:szCs w:val="28"/>
                <w:lang w:eastAsia="en-US"/>
              </w:rPr>
              <w:t>- тестовый контроль</w:t>
            </w:r>
          </w:p>
          <w:p w:rsidR="003969FA" w:rsidRDefault="003969FA">
            <w:pPr>
              <w:spacing w:line="276" w:lineRule="auto"/>
              <w:rPr>
                <w:sz w:val="28"/>
                <w:szCs w:val="28"/>
                <w:lang w:eastAsia="en-US"/>
              </w:rPr>
            </w:pPr>
            <w:r>
              <w:rPr>
                <w:sz w:val="28"/>
                <w:szCs w:val="28"/>
                <w:lang w:eastAsia="en-US"/>
              </w:rPr>
              <w:t>- оценка результатов практической работы</w:t>
            </w:r>
          </w:p>
          <w:p w:rsidR="003969FA" w:rsidRDefault="003969FA">
            <w:pPr>
              <w:spacing w:line="276" w:lineRule="auto"/>
              <w:rPr>
                <w:sz w:val="28"/>
                <w:szCs w:val="28"/>
                <w:lang w:eastAsia="en-US"/>
              </w:rPr>
            </w:pPr>
            <w:r>
              <w:rPr>
                <w:sz w:val="28"/>
                <w:szCs w:val="28"/>
                <w:lang w:eastAsia="en-US"/>
              </w:rPr>
              <w:t>-устная проверка</w:t>
            </w:r>
          </w:p>
        </w:tc>
      </w:tr>
      <w:tr w:rsidR="003969FA" w:rsidTr="003969FA">
        <w:tc>
          <w:tcPr>
            <w:tcW w:w="4644" w:type="dxa"/>
            <w:tcBorders>
              <w:top w:val="single" w:sz="4" w:space="0" w:color="auto"/>
              <w:left w:val="single" w:sz="4" w:space="0" w:color="auto"/>
              <w:bottom w:val="single" w:sz="4" w:space="0" w:color="auto"/>
              <w:right w:val="single" w:sz="4" w:space="0" w:color="auto"/>
            </w:tcBorders>
            <w:vAlign w:val="center"/>
            <w:hideMark/>
          </w:tcPr>
          <w:p w:rsidR="003969FA" w:rsidRDefault="0039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вклад российских и зарубежных ученых</w:t>
            </w:r>
          </w:p>
        </w:tc>
        <w:tc>
          <w:tcPr>
            <w:tcW w:w="4860" w:type="dxa"/>
            <w:tcBorders>
              <w:top w:val="single" w:sz="4" w:space="0" w:color="auto"/>
              <w:left w:val="single" w:sz="4" w:space="0" w:color="auto"/>
              <w:bottom w:val="single" w:sz="4" w:space="0" w:color="auto"/>
              <w:right w:val="single" w:sz="4" w:space="0" w:color="auto"/>
            </w:tcBorders>
            <w:hideMark/>
          </w:tcPr>
          <w:p w:rsidR="003969FA" w:rsidRDefault="003969FA">
            <w:pPr>
              <w:spacing w:line="276" w:lineRule="auto"/>
              <w:rPr>
                <w:sz w:val="28"/>
                <w:szCs w:val="28"/>
                <w:lang w:eastAsia="en-US"/>
              </w:rPr>
            </w:pPr>
            <w:r>
              <w:rPr>
                <w:sz w:val="28"/>
                <w:szCs w:val="28"/>
                <w:lang w:eastAsia="en-US"/>
              </w:rPr>
              <w:t>- устная проверка</w:t>
            </w:r>
          </w:p>
        </w:tc>
      </w:tr>
    </w:tbl>
    <w:p w:rsidR="003969FA" w:rsidRDefault="003969FA" w:rsidP="003969FA"/>
    <w:p w:rsidR="003969FA" w:rsidRDefault="003969FA" w:rsidP="003969F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p>
    <w:p w:rsidR="003969FA" w:rsidRDefault="003969FA" w:rsidP="003969FA"/>
    <w:p w:rsidR="004818A2" w:rsidRDefault="00C84077"/>
    <w:sectPr w:rsidR="004818A2" w:rsidSect="00570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076A"/>
    <w:multiLevelType w:val="hybridMultilevel"/>
    <w:tmpl w:val="47DA0C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FA0A0F"/>
    <w:multiLevelType w:val="hybridMultilevel"/>
    <w:tmpl w:val="03BEF6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286791"/>
    <w:multiLevelType w:val="hybridMultilevel"/>
    <w:tmpl w:val="5040230A"/>
    <w:lvl w:ilvl="0" w:tplc="86D4067E">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C57E66"/>
    <w:multiLevelType w:val="hybridMultilevel"/>
    <w:tmpl w:val="D15C5900"/>
    <w:lvl w:ilvl="0" w:tplc="04190001">
      <w:start w:val="1"/>
      <w:numFmt w:val="bullet"/>
      <w:lvlText w:val=""/>
      <w:lvlJc w:val="left"/>
      <w:pPr>
        <w:ind w:left="44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83735E0"/>
    <w:multiLevelType w:val="hybridMultilevel"/>
    <w:tmpl w:val="01E28B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ABD15B5"/>
    <w:multiLevelType w:val="multilevel"/>
    <w:tmpl w:val="F0F4787E"/>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6F097DA9"/>
    <w:multiLevelType w:val="hybridMultilevel"/>
    <w:tmpl w:val="8E304F6E"/>
    <w:lvl w:ilvl="0" w:tplc="0419000F">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3969FA"/>
    <w:rsid w:val="000561A3"/>
    <w:rsid w:val="001B1566"/>
    <w:rsid w:val="003969FA"/>
    <w:rsid w:val="00570D9E"/>
    <w:rsid w:val="00571807"/>
    <w:rsid w:val="007C7A16"/>
    <w:rsid w:val="00AA6AD2"/>
    <w:rsid w:val="00C84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69FA"/>
    <w:pPr>
      <w:keepNext/>
      <w:autoSpaceDE w:val="0"/>
      <w:autoSpaceDN w:val="0"/>
      <w:ind w:firstLine="284"/>
      <w:outlineLvl w:val="0"/>
    </w:pPr>
  </w:style>
  <w:style w:type="paragraph" w:styleId="2">
    <w:name w:val="heading 2"/>
    <w:basedOn w:val="a"/>
    <w:next w:val="a"/>
    <w:link w:val="20"/>
    <w:semiHidden/>
    <w:unhideWhenUsed/>
    <w:qFormat/>
    <w:rsid w:val="003969F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69FA"/>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3969FA"/>
    <w:rPr>
      <w:rFonts w:ascii="Cambria" w:eastAsia="Times New Roman" w:hAnsi="Cambria" w:cs="Times New Roman"/>
      <w:b/>
      <w:bCs/>
      <w:i/>
      <w:iCs/>
      <w:sz w:val="28"/>
      <w:szCs w:val="28"/>
      <w:lang w:eastAsia="ru-RU"/>
    </w:rPr>
  </w:style>
  <w:style w:type="paragraph" w:styleId="a3">
    <w:name w:val="Normal (Web)"/>
    <w:basedOn w:val="a"/>
    <w:semiHidden/>
    <w:unhideWhenUsed/>
    <w:rsid w:val="003969FA"/>
    <w:pPr>
      <w:spacing w:before="100" w:beforeAutospacing="1" w:after="100" w:afterAutospacing="1"/>
    </w:pPr>
  </w:style>
  <w:style w:type="paragraph" w:styleId="a4">
    <w:name w:val="footnote text"/>
    <w:basedOn w:val="a"/>
    <w:link w:val="a5"/>
    <w:semiHidden/>
    <w:unhideWhenUsed/>
    <w:rsid w:val="003969FA"/>
    <w:rPr>
      <w:sz w:val="20"/>
      <w:szCs w:val="20"/>
    </w:rPr>
  </w:style>
  <w:style w:type="character" w:customStyle="1" w:styleId="a5">
    <w:name w:val="Текст сноски Знак"/>
    <w:basedOn w:val="a0"/>
    <w:link w:val="a4"/>
    <w:semiHidden/>
    <w:rsid w:val="003969FA"/>
    <w:rPr>
      <w:rFonts w:ascii="Times New Roman" w:eastAsia="Times New Roman" w:hAnsi="Times New Roman" w:cs="Times New Roman"/>
      <w:sz w:val="20"/>
      <w:szCs w:val="20"/>
      <w:lang w:eastAsia="ru-RU"/>
    </w:rPr>
  </w:style>
  <w:style w:type="paragraph" w:styleId="a6">
    <w:name w:val="annotation text"/>
    <w:basedOn w:val="a"/>
    <w:link w:val="a7"/>
    <w:semiHidden/>
    <w:unhideWhenUsed/>
    <w:rsid w:val="003969FA"/>
    <w:rPr>
      <w:sz w:val="20"/>
      <w:szCs w:val="20"/>
    </w:rPr>
  </w:style>
  <w:style w:type="character" w:customStyle="1" w:styleId="a7">
    <w:name w:val="Текст примечания Знак"/>
    <w:basedOn w:val="a0"/>
    <w:link w:val="a6"/>
    <w:semiHidden/>
    <w:rsid w:val="003969FA"/>
    <w:rPr>
      <w:rFonts w:ascii="Times New Roman" w:eastAsia="Times New Roman" w:hAnsi="Times New Roman" w:cs="Times New Roman"/>
      <w:sz w:val="20"/>
      <w:szCs w:val="20"/>
      <w:lang w:eastAsia="ru-RU"/>
    </w:rPr>
  </w:style>
  <w:style w:type="paragraph" w:styleId="a8">
    <w:name w:val="header"/>
    <w:basedOn w:val="a"/>
    <w:link w:val="a9"/>
    <w:semiHidden/>
    <w:unhideWhenUsed/>
    <w:rsid w:val="003969FA"/>
    <w:pPr>
      <w:tabs>
        <w:tab w:val="center" w:pos="4677"/>
        <w:tab w:val="right" w:pos="9355"/>
      </w:tabs>
    </w:pPr>
  </w:style>
  <w:style w:type="character" w:customStyle="1" w:styleId="a9">
    <w:name w:val="Верхний колонтитул Знак"/>
    <w:basedOn w:val="a0"/>
    <w:link w:val="a8"/>
    <w:semiHidden/>
    <w:rsid w:val="003969FA"/>
    <w:rPr>
      <w:rFonts w:ascii="Times New Roman" w:eastAsia="Times New Roman" w:hAnsi="Times New Roman" w:cs="Times New Roman"/>
      <w:sz w:val="24"/>
      <w:szCs w:val="24"/>
      <w:lang w:eastAsia="ru-RU"/>
    </w:rPr>
  </w:style>
  <w:style w:type="paragraph" w:styleId="aa">
    <w:name w:val="footer"/>
    <w:basedOn w:val="a"/>
    <w:link w:val="ab"/>
    <w:semiHidden/>
    <w:unhideWhenUsed/>
    <w:rsid w:val="003969FA"/>
    <w:pPr>
      <w:tabs>
        <w:tab w:val="center" w:pos="4677"/>
        <w:tab w:val="right" w:pos="9355"/>
      </w:tabs>
    </w:pPr>
  </w:style>
  <w:style w:type="character" w:customStyle="1" w:styleId="ab">
    <w:name w:val="Нижний колонтитул Знак"/>
    <w:basedOn w:val="a0"/>
    <w:link w:val="aa"/>
    <w:semiHidden/>
    <w:rsid w:val="003969FA"/>
    <w:rPr>
      <w:rFonts w:ascii="Times New Roman" w:eastAsia="Times New Roman" w:hAnsi="Times New Roman" w:cs="Times New Roman"/>
      <w:sz w:val="24"/>
      <w:szCs w:val="24"/>
      <w:lang w:eastAsia="ru-RU"/>
    </w:rPr>
  </w:style>
  <w:style w:type="paragraph" w:styleId="21">
    <w:name w:val="List 2"/>
    <w:basedOn w:val="a"/>
    <w:semiHidden/>
    <w:unhideWhenUsed/>
    <w:rsid w:val="003969FA"/>
    <w:pPr>
      <w:ind w:left="566" w:hanging="283"/>
    </w:pPr>
  </w:style>
  <w:style w:type="paragraph" w:styleId="ac">
    <w:name w:val="Body Text"/>
    <w:basedOn w:val="a"/>
    <w:link w:val="ad"/>
    <w:unhideWhenUsed/>
    <w:rsid w:val="003969FA"/>
    <w:pPr>
      <w:spacing w:after="120"/>
    </w:pPr>
  </w:style>
  <w:style w:type="character" w:customStyle="1" w:styleId="ad">
    <w:name w:val="Основной текст Знак"/>
    <w:basedOn w:val="a0"/>
    <w:link w:val="ac"/>
    <w:rsid w:val="003969FA"/>
    <w:rPr>
      <w:rFonts w:ascii="Times New Roman" w:eastAsia="Times New Roman" w:hAnsi="Times New Roman" w:cs="Times New Roman"/>
      <w:sz w:val="24"/>
      <w:szCs w:val="24"/>
      <w:lang w:eastAsia="ru-RU"/>
    </w:rPr>
  </w:style>
  <w:style w:type="paragraph" w:styleId="22">
    <w:name w:val="Body Text 2"/>
    <w:basedOn w:val="a"/>
    <w:link w:val="23"/>
    <w:semiHidden/>
    <w:unhideWhenUsed/>
    <w:rsid w:val="003969FA"/>
    <w:pPr>
      <w:spacing w:after="120" w:line="480" w:lineRule="auto"/>
    </w:pPr>
  </w:style>
  <w:style w:type="character" w:customStyle="1" w:styleId="23">
    <w:name w:val="Основной текст 2 Знак"/>
    <w:basedOn w:val="a0"/>
    <w:link w:val="22"/>
    <w:semiHidden/>
    <w:rsid w:val="003969FA"/>
    <w:rPr>
      <w:rFonts w:ascii="Times New Roman" w:eastAsia="Times New Roman" w:hAnsi="Times New Roman" w:cs="Times New Roman"/>
      <w:sz w:val="24"/>
      <w:szCs w:val="24"/>
      <w:lang w:eastAsia="ru-RU"/>
    </w:rPr>
  </w:style>
  <w:style w:type="paragraph" w:styleId="24">
    <w:name w:val="Body Text Indent 2"/>
    <w:basedOn w:val="a"/>
    <w:link w:val="25"/>
    <w:semiHidden/>
    <w:unhideWhenUsed/>
    <w:rsid w:val="003969FA"/>
    <w:pPr>
      <w:spacing w:after="120" w:line="480" w:lineRule="auto"/>
      <w:ind w:left="283"/>
    </w:pPr>
  </w:style>
  <w:style w:type="character" w:customStyle="1" w:styleId="25">
    <w:name w:val="Основной текст с отступом 2 Знак"/>
    <w:basedOn w:val="a0"/>
    <w:link w:val="24"/>
    <w:semiHidden/>
    <w:rsid w:val="003969FA"/>
    <w:rPr>
      <w:rFonts w:ascii="Times New Roman" w:eastAsia="Times New Roman" w:hAnsi="Times New Roman" w:cs="Times New Roman"/>
      <w:sz w:val="24"/>
      <w:szCs w:val="24"/>
      <w:lang w:eastAsia="ru-RU"/>
    </w:rPr>
  </w:style>
  <w:style w:type="paragraph" w:styleId="ae">
    <w:name w:val="annotation subject"/>
    <w:basedOn w:val="a6"/>
    <w:next w:val="a6"/>
    <w:link w:val="af"/>
    <w:semiHidden/>
    <w:unhideWhenUsed/>
    <w:rsid w:val="003969FA"/>
    <w:rPr>
      <w:b/>
      <w:bCs/>
    </w:rPr>
  </w:style>
  <w:style w:type="character" w:customStyle="1" w:styleId="af">
    <w:name w:val="Тема примечания Знак"/>
    <w:basedOn w:val="a7"/>
    <w:link w:val="ae"/>
    <w:semiHidden/>
    <w:rsid w:val="003969FA"/>
    <w:rPr>
      <w:b/>
      <w:bCs/>
    </w:rPr>
  </w:style>
  <w:style w:type="paragraph" w:styleId="af0">
    <w:name w:val="Balloon Text"/>
    <w:basedOn w:val="a"/>
    <w:link w:val="af1"/>
    <w:semiHidden/>
    <w:unhideWhenUsed/>
    <w:rsid w:val="003969FA"/>
    <w:rPr>
      <w:rFonts w:ascii="Tahoma" w:hAnsi="Tahoma" w:cs="Tahoma"/>
      <w:sz w:val="16"/>
      <w:szCs w:val="16"/>
    </w:rPr>
  </w:style>
  <w:style w:type="character" w:customStyle="1" w:styleId="af1">
    <w:name w:val="Текст выноски Знак"/>
    <w:basedOn w:val="a0"/>
    <w:link w:val="af0"/>
    <w:semiHidden/>
    <w:rsid w:val="003969FA"/>
    <w:rPr>
      <w:rFonts w:ascii="Tahoma" w:eastAsia="Times New Roman" w:hAnsi="Tahoma" w:cs="Tahoma"/>
      <w:sz w:val="16"/>
      <w:szCs w:val="16"/>
      <w:lang w:eastAsia="ru-RU"/>
    </w:rPr>
  </w:style>
  <w:style w:type="paragraph" w:styleId="af2">
    <w:name w:val="No Spacing"/>
    <w:uiPriority w:val="1"/>
    <w:qFormat/>
    <w:rsid w:val="003969FA"/>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3969FA"/>
    <w:pPr>
      <w:ind w:left="720"/>
      <w:contextualSpacing/>
    </w:pPr>
  </w:style>
  <w:style w:type="paragraph" w:customStyle="1" w:styleId="af4">
    <w:name w:val="Знак"/>
    <w:basedOn w:val="a"/>
    <w:rsid w:val="003969FA"/>
    <w:pPr>
      <w:spacing w:after="160" w:line="240" w:lineRule="exact"/>
    </w:pPr>
    <w:rPr>
      <w:rFonts w:ascii="Verdana" w:hAnsi="Verdana"/>
      <w:sz w:val="20"/>
      <w:szCs w:val="20"/>
    </w:rPr>
  </w:style>
  <w:style w:type="paragraph" w:customStyle="1" w:styleId="26">
    <w:name w:val="Знак2"/>
    <w:basedOn w:val="a"/>
    <w:rsid w:val="003969FA"/>
    <w:pPr>
      <w:tabs>
        <w:tab w:val="left" w:pos="708"/>
      </w:tabs>
      <w:spacing w:after="160" w:line="240" w:lineRule="exact"/>
    </w:pPr>
    <w:rPr>
      <w:rFonts w:ascii="Verdana" w:hAnsi="Verdana" w:cs="Verdana"/>
      <w:sz w:val="20"/>
      <w:szCs w:val="20"/>
      <w:lang w:val="en-US" w:eastAsia="en-US"/>
    </w:rPr>
  </w:style>
  <w:style w:type="paragraph" w:customStyle="1" w:styleId="consnormal">
    <w:name w:val="consnormal"/>
    <w:basedOn w:val="a"/>
    <w:rsid w:val="003969FA"/>
    <w:pPr>
      <w:spacing w:before="100" w:beforeAutospacing="1" w:after="100" w:afterAutospacing="1"/>
    </w:pPr>
  </w:style>
  <w:style w:type="paragraph" w:customStyle="1" w:styleId="f">
    <w:name w:val="f"/>
    <w:basedOn w:val="a"/>
    <w:rsid w:val="003969FA"/>
    <w:pPr>
      <w:spacing w:before="100" w:beforeAutospacing="1" w:after="100" w:afterAutospacing="1"/>
    </w:pPr>
  </w:style>
  <w:style w:type="character" w:styleId="af5">
    <w:name w:val="footnote reference"/>
    <w:semiHidden/>
    <w:unhideWhenUsed/>
    <w:rsid w:val="003969FA"/>
    <w:rPr>
      <w:vertAlign w:val="superscript"/>
    </w:rPr>
  </w:style>
  <w:style w:type="character" w:styleId="af6">
    <w:name w:val="annotation reference"/>
    <w:semiHidden/>
    <w:unhideWhenUsed/>
    <w:rsid w:val="003969FA"/>
    <w:rPr>
      <w:sz w:val="16"/>
      <w:szCs w:val="16"/>
    </w:rPr>
  </w:style>
  <w:style w:type="character" w:customStyle="1" w:styleId="apple-style-span">
    <w:name w:val="apple-style-span"/>
    <w:basedOn w:val="a0"/>
    <w:rsid w:val="003969FA"/>
  </w:style>
  <w:style w:type="character" w:customStyle="1" w:styleId="apple-converted-space">
    <w:name w:val="apple-converted-space"/>
    <w:basedOn w:val="a0"/>
    <w:rsid w:val="003969FA"/>
  </w:style>
  <w:style w:type="table" w:styleId="11">
    <w:name w:val="Table Grid 1"/>
    <w:basedOn w:val="a1"/>
    <w:semiHidden/>
    <w:unhideWhenUsed/>
    <w:rsid w:val="003969F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7">
    <w:name w:val="Table Grid"/>
    <w:basedOn w:val="a1"/>
    <w:rsid w:val="003969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742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8CD90D1-0AB8-4ECE-A537-A60894B2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5514</Words>
  <Characters>31431</Characters>
  <Application>Microsoft Office Word</Application>
  <DocSecurity>0</DocSecurity>
  <Lines>261</Lines>
  <Paragraphs>73</Paragraphs>
  <ScaleCrop>false</ScaleCrop>
  <Company/>
  <LinksUpToDate>false</LinksUpToDate>
  <CharactersWithSpaces>36872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Николавна</dc:creator>
  <cp:keywords/>
  <dc:description/>
  <cp:lastModifiedBy>Админ</cp:lastModifiedBy>
  <cp:revision>6</cp:revision>
  <cp:lastPrinted>2018-03-02T09:23:00Z</cp:lastPrinted>
  <dcterms:created xsi:type="dcterms:W3CDTF">2018-02-28T06:36:00Z</dcterms:created>
  <dcterms:modified xsi:type="dcterms:W3CDTF">2018-05-14T03:40:00Z</dcterms:modified>
</cp:coreProperties>
</file>